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819B" w14:textId="3FEF66D6" w:rsidR="00721BEF" w:rsidRPr="002A58BE" w:rsidRDefault="00721BEF" w:rsidP="002A58BE">
      <w:pPr>
        <w:tabs>
          <w:tab w:val="left" w:pos="2580"/>
        </w:tabs>
        <w:spacing w:after="0" w:line="276" w:lineRule="auto"/>
        <w:rPr>
          <w:rFonts w:ascii="Calibri" w:eastAsia="Calibri" w:hAnsi="Calibri" w:cs="Calibri"/>
          <w:b/>
          <w:bCs/>
          <w:sz w:val="32"/>
          <w:szCs w:val="32"/>
        </w:rPr>
      </w:pPr>
      <w:r w:rsidRPr="002A58BE">
        <w:rPr>
          <w:rFonts w:ascii="Calibri" w:eastAsia="Calibri" w:hAnsi="Calibri" w:cs="Calibri"/>
          <w:b/>
          <w:bCs/>
          <w:sz w:val="32"/>
          <w:szCs w:val="32"/>
        </w:rPr>
        <w:t>Introduction to Sociology</w:t>
      </w:r>
    </w:p>
    <w:p w14:paraId="70CA8F91" w14:textId="77777777" w:rsidR="000636F1" w:rsidRPr="002A58BE" w:rsidRDefault="000636F1" w:rsidP="002A58BE">
      <w:pPr>
        <w:tabs>
          <w:tab w:val="left" w:pos="2580"/>
        </w:tabs>
        <w:spacing w:after="0" w:line="276" w:lineRule="auto"/>
        <w:rPr>
          <w:rFonts w:ascii="Calibri" w:eastAsia="Calibri" w:hAnsi="Calibri" w:cs="Calibri"/>
          <w:b/>
          <w:bCs/>
          <w:sz w:val="24"/>
          <w:szCs w:val="24"/>
        </w:rPr>
      </w:pPr>
    </w:p>
    <w:p w14:paraId="3FB6FC22" w14:textId="221E2AED" w:rsidR="00732299" w:rsidRPr="002A58BE" w:rsidRDefault="00721BEF" w:rsidP="002A58BE">
      <w:pPr>
        <w:tabs>
          <w:tab w:val="left" w:pos="2580"/>
        </w:tabs>
        <w:spacing w:after="0" w:line="276" w:lineRule="auto"/>
        <w:rPr>
          <w:rFonts w:ascii="Calibri" w:eastAsia="Calibri" w:hAnsi="Calibri" w:cs="Calibri"/>
          <w:sz w:val="24"/>
          <w:szCs w:val="24"/>
        </w:rPr>
      </w:pPr>
      <w:r w:rsidRPr="002A58BE">
        <w:rPr>
          <w:rFonts w:ascii="Calibri" w:eastAsia="Calibri" w:hAnsi="Calibri" w:cs="Calibri"/>
          <w:sz w:val="24"/>
          <w:szCs w:val="24"/>
        </w:rPr>
        <w:t xml:space="preserve">Chapter </w:t>
      </w:r>
      <w:r w:rsidR="00732299" w:rsidRPr="002A58BE">
        <w:rPr>
          <w:rFonts w:ascii="Calibri" w:eastAsia="Calibri" w:hAnsi="Calibri" w:cs="Calibri"/>
          <w:sz w:val="24"/>
          <w:szCs w:val="24"/>
        </w:rPr>
        <w:t>1</w:t>
      </w:r>
      <w:r w:rsidR="00F3276D" w:rsidRPr="002A58BE">
        <w:rPr>
          <w:rFonts w:ascii="Calibri" w:eastAsia="Calibri" w:hAnsi="Calibri" w:cs="Calibri"/>
          <w:sz w:val="24"/>
          <w:szCs w:val="24"/>
        </w:rPr>
        <w:t>2</w:t>
      </w:r>
      <w:r w:rsidR="00732299" w:rsidRPr="002A58BE">
        <w:rPr>
          <w:rFonts w:ascii="Calibri" w:eastAsia="Calibri" w:hAnsi="Calibri" w:cs="Calibri"/>
          <w:sz w:val="24"/>
          <w:szCs w:val="24"/>
        </w:rPr>
        <w:t xml:space="preserve"> “</w:t>
      </w:r>
      <w:r w:rsidR="00F3276D" w:rsidRPr="002A58BE">
        <w:rPr>
          <w:rFonts w:ascii="Calibri" w:eastAsia="Calibri" w:hAnsi="Calibri" w:cs="Calibri"/>
          <w:sz w:val="24"/>
          <w:szCs w:val="24"/>
        </w:rPr>
        <w:t>Modernization</w:t>
      </w:r>
      <w:r w:rsidR="00732299" w:rsidRPr="002A58BE">
        <w:rPr>
          <w:rFonts w:ascii="Calibri" w:eastAsia="Calibri" w:hAnsi="Calibri" w:cs="Calibri"/>
          <w:sz w:val="24"/>
          <w:szCs w:val="24"/>
        </w:rPr>
        <w:t>”</w:t>
      </w:r>
      <w:r w:rsidR="000636F1" w:rsidRPr="002A58BE">
        <w:rPr>
          <w:rFonts w:ascii="Calibri" w:eastAsia="Calibri" w:hAnsi="Calibri" w:cs="Calibri"/>
          <w:sz w:val="24"/>
          <w:szCs w:val="24"/>
        </w:rPr>
        <w:t xml:space="preserve">: Assignments </w:t>
      </w:r>
    </w:p>
    <w:p w14:paraId="24978BC1" w14:textId="70CE9C39" w:rsidR="009E67E8" w:rsidRPr="002A58BE" w:rsidRDefault="009E67E8" w:rsidP="002A58BE">
      <w:pPr>
        <w:spacing w:line="276" w:lineRule="auto"/>
        <w:rPr>
          <w:rFonts w:ascii="Calibri" w:hAnsi="Calibri" w:cs="Calibri"/>
          <w:iCs/>
          <w:sz w:val="24"/>
          <w:szCs w:val="24"/>
        </w:rPr>
      </w:pPr>
    </w:p>
    <w:p w14:paraId="414C2766" w14:textId="21905517" w:rsidR="00A84825" w:rsidRPr="002A58BE" w:rsidRDefault="00A84825" w:rsidP="002A58BE">
      <w:pPr>
        <w:spacing w:line="276" w:lineRule="auto"/>
        <w:rPr>
          <w:rFonts w:ascii="Calibri" w:hAnsi="Calibri" w:cs="Calibri"/>
          <w:iCs/>
          <w:sz w:val="24"/>
          <w:szCs w:val="24"/>
        </w:rPr>
      </w:pPr>
    </w:p>
    <w:p w14:paraId="391D0F73" w14:textId="2AE67C2E" w:rsidR="00A84825" w:rsidRPr="002A58BE" w:rsidRDefault="00A84825" w:rsidP="002A58BE">
      <w:pPr>
        <w:spacing w:line="276" w:lineRule="auto"/>
        <w:rPr>
          <w:rFonts w:ascii="Calibri" w:hAnsi="Calibri" w:cs="Calibri"/>
          <w:iCs/>
          <w:sz w:val="24"/>
          <w:szCs w:val="24"/>
        </w:rPr>
      </w:pPr>
    </w:p>
    <w:p w14:paraId="6736BC89" w14:textId="2AB74369" w:rsidR="00A84825" w:rsidRPr="002A58BE" w:rsidRDefault="00A84825" w:rsidP="002A58BE">
      <w:pPr>
        <w:spacing w:line="276" w:lineRule="auto"/>
        <w:rPr>
          <w:rFonts w:ascii="Calibri" w:hAnsi="Calibri" w:cs="Calibri"/>
          <w:b/>
          <w:bCs/>
          <w:iCs/>
          <w:sz w:val="24"/>
          <w:szCs w:val="24"/>
        </w:rPr>
      </w:pPr>
      <w:r w:rsidRPr="002A58BE">
        <w:rPr>
          <w:rFonts w:ascii="Calibri" w:hAnsi="Calibri" w:cs="Calibri"/>
          <w:b/>
          <w:bCs/>
          <w:iCs/>
          <w:sz w:val="24"/>
          <w:szCs w:val="24"/>
        </w:rPr>
        <w:t xml:space="preserve">12.1 Is the </w:t>
      </w:r>
      <w:r w:rsidR="007C6C0E" w:rsidRPr="002A58BE">
        <w:rPr>
          <w:rFonts w:ascii="Calibri" w:hAnsi="Calibri" w:cs="Calibri"/>
          <w:b/>
          <w:bCs/>
          <w:iCs/>
          <w:sz w:val="24"/>
          <w:szCs w:val="24"/>
        </w:rPr>
        <w:t>World Getting Worse?</w:t>
      </w:r>
    </w:p>
    <w:p w14:paraId="53A1EA0F" w14:textId="059D3644" w:rsidR="007C6C0E" w:rsidRPr="002A58BE" w:rsidRDefault="007C6C0E" w:rsidP="002A58BE">
      <w:pPr>
        <w:spacing w:line="276" w:lineRule="auto"/>
        <w:rPr>
          <w:rFonts w:ascii="Calibri" w:hAnsi="Calibri" w:cs="Calibri"/>
          <w:iCs/>
          <w:sz w:val="24"/>
          <w:szCs w:val="24"/>
        </w:rPr>
      </w:pPr>
    </w:p>
    <w:p w14:paraId="7B3788FE" w14:textId="092B87C7" w:rsidR="007C6C0E" w:rsidRPr="002A58BE" w:rsidRDefault="003D05D4" w:rsidP="002A58BE">
      <w:pPr>
        <w:spacing w:line="276" w:lineRule="auto"/>
        <w:rPr>
          <w:rFonts w:ascii="Calibri" w:hAnsi="Calibri" w:cs="Calibri"/>
          <w:b/>
          <w:bCs/>
          <w:iCs/>
          <w:sz w:val="24"/>
          <w:szCs w:val="24"/>
        </w:rPr>
      </w:pPr>
      <w:r w:rsidRPr="002A58BE">
        <w:rPr>
          <w:rFonts w:ascii="Calibri" w:hAnsi="Calibri" w:cs="Calibri"/>
          <w:b/>
          <w:bCs/>
          <w:iCs/>
          <w:sz w:val="24"/>
          <w:szCs w:val="24"/>
        </w:rPr>
        <w:t>Q</w:t>
      </w:r>
      <w:r w:rsidR="007C6C0E" w:rsidRPr="002A58BE">
        <w:rPr>
          <w:rFonts w:ascii="Calibri" w:hAnsi="Calibri" w:cs="Calibri"/>
          <w:b/>
          <w:bCs/>
          <w:iCs/>
          <w:sz w:val="24"/>
          <w:szCs w:val="24"/>
        </w:rPr>
        <w:t>1</w:t>
      </w:r>
    </w:p>
    <w:p w14:paraId="502F9153" w14:textId="28CE4800" w:rsidR="007C6C0E" w:rsidRPr="002A58BE" w:rsidRDefault="007C6C0E" w:rsidP="002A58BE">
      <w:pPr>
        <w:spacing w:line="276" w:lineRule="auto"/>
        <w:rPr>
          <w:rFonts w:ascii="Calibri" w:hAnsi="Calibri" w:cs="Calibri"/>
          <w:iCs/>
          <w:sz w:val="24"/>
          <w:szCs w:val="24"/>
        </w:rPr>
      </w:pPr>
      <w:r w:rsidRPr="002A58BE">
        <w:rPr>
          <w:rFonts w:ascii="Calibri" w:hAnsi="Calibri" w:cs="Calibri"/>
          <w:iCs/>
          <w:sz w:val="24"/>
          <w:szCs w:val="24"/>
        </w:rPr>
        <w:t>Is the world getting worse according to you?</w:t>
      </w:r>
    </w:p>
    <w:p w14:paraId="3E8D4B3F" w14:textId="77777777" w:rsidR="00614BB4" w:rsidRPr="002A58BE" w:rsidRDefault="00614BB4" w:rsidP="002A58BE">
      <w:pPr>
        <w:spacing w:line="276" w:lineRule="auto"/>
        <w:rPr>
          <w:rFonts w:ascii="Calibri" w:hAnsi="Calibri" w:cs="Calibri"/>
          <w:iCs/>
          <w:sz w:val="24"/>
          <w:szCs w:val="24"/>
        </w:rPr>
      </w:pPr>
    </w:p>
    <w:p w14:paraId="53558857" w14:textId="6198F316" w:rsidR="003E1B1B" w:rsidRPr="002A58BE" w:rsidRDefault="003E1B1B" w:rsidP="002A58BE">
      <w:pPr>
        <w:spacing w:line="276" w:lineRule="auto"/>
        <w:rPr>
          <w:rFonts w:ascii="Calibri" w:hAnsi="Calibri" w:cs="Calibri"/>
          <w:b/>
          <w:bCs/>
          <w:sz w:val="24"/>
          <w:szCs w:val="24"/>
          <w:lang w:val="en-GB"/>
        </w:rPr>
      </w:pPr>
      <w:r w:rsidRPr="002A58BE">
        <w:rPr>
          <w:rFonts w:ascii="Calibri" w:hAnsi="Calibri" w:cs="Calibri"/>
          <w:b/>
          <w:bCs/>
          <w:sz w:val="24"/>
          <w:szCs w:val="24"/>
          <w:lang w:val="en-GB"/>
        </w:rPr>
        <w:t>Q2</w:t>
      </w:r>
    </w:p>
    <w:p w14:paraId="2A4DE8DB" w14:textId="135C5BC8" w:rsidR="003E1B1B" w:rsidRPr="002A58BE" w:rsidRDefault="003E1B1B" w:rsidP="002A58BE">
      <w:pPr>
        <w:spacing w:line="276" w:lineRule="auto"/>
        <w:rPr>
          <w:rFonts w:ascii="Calibri" w:hAnsi="Calibri" w:cs="Calibri"/>
          <w:sz w:val="24"/>
          <w:szCs w:val="24"/>
          <w:lang w:val="en-GB"/>
        </w:rPr>
      </w:pPr>
      <w:r w:rsidRPr="002A58BE">
        <w:rPr>
          <w:rFonts w:ascii="Calibri" w:hAnsi="Calibri" w:cs="Calibri"/>
          <w:sz w:val="24"/>
          <w:szCs w:val="24"/>
          <w:lang w:val="en-GB"/>
        </w:rPr>
        <w:t xml:space="preserve">Why is it important that, if pessimistic world views are based on misconceptions, these beliefs are dispelled? Use the example of the commonly held belief that people are becoming less friendly and that crime is increasing -in other words, the belief that social cohesion erodes. In answering your question, rely on the concept of a self-fulling prophecy (Chapter 5.2). </w:t>
      </w:r>
    </w:p>
    <w:p w14:paraId="54E6D314" w14:textId="77777777" w:rsidR="00D30335" w:rsidRDefault="00D30335" w:rsidP="002A58BE">
      <w:pPr>
        <w:spacing w:line="276" w:lineRule="auto"/>
        <w:rPr>
          <w:rFonts w:ascii="Calibri" w:hAnsi="Calibri" w:cs="Calibri"/>
          <w:b/>
          <w:sz w:val="24"/>
          <w:szCs w:val="24"/>
          <w:lang w:val="en-GB"/>
        </w:rPr>
      </w:pPr>
    </w:p>
    <w:p w14:paraId="4D97B49D" w14:textId="77777777" w:rsidR="00D30335" w:rsidRDefault="00D30335" w:rsidP="002A58BE">
      <w:pPr>
        <w:spacing w:line="276" w:lineRule="auto"/>
        <w:rPr>
          <w:rFonts w:ascii="Calibri" w:hAnsi="Calibri" w:cs="Calibri"/>
          <w:b/>
          <w:sz w:val="24"/>
          <w:szCs w:val="24"/>
          <w:lang w:val="en-GB"/>
        </w:rPr>
      </w:pPr>
    </w:p>
    <w:p w14:paraId="2C266235" w14:textId="363C97C8" w:rsidR="00C74622" w:rsidRPr="002A58BE" w:rsidRDefault="00C74622" w:rsidP="002A58BE">
      <w:pPr>
        <w:spacing w:line="276" w:lineRule="auto"/>
        <w:rPr>
          <w:rFonts w:ascii="Calibri" w:hAnsi="Calibri" w:cs="Calibri"/>
          <w:b/>
          <w:sz w:val="24"/>
          <w:szCs w:val="24"/>
          <w:lang w:val="en-GB"/>
        </w:rPr>
      </w:pPr>
      <w:r w:rsidRPr="002A58BE">
        <w:rPr>
          <w:rFonts w:ascii="Calibri" w:hAnsi="Calibri" w:cs="Calibri"/>
          <w:b/>
          <w:sz w:val="24"/>
          <w:szCs w:val="24"/>
          <w:lang w:val="en-GB"/>
        </w:rPr>
        <w:t>12.2 Wealth and health</w:t>
      </w:r>
    </w:p>
    <w:p w14:paraId="579255CE" w14:textId="77777777" w:rsidR="00C74622" w:rsidRPr="002A58BE" w:rsidRDefault="00C74622" w:rsidP="002A58BE">
      <w:pPr>
        <w:spacing w:line="276" w:lineRule="auto"/>
        <w:rPr>
          <w:rFonts w:ascii="Calibri" w:hAnsi="Calibri" w:cs="Calibri"/>
          <w:sz w:val="24"/>
          <w:szCs w:val="24"/>
          <w:lang w:val="en-GB"/>
        </w:rPr>
      </w:pPr>
    </w:p>
    <w:p w14:paraId="3A13A73B" w14:textId="332D8934" w:rsidR="00C74622" w:rsidRPr="002A58BE" w:rsidRDefault="00C74622" w:rsidP="002A58BE">
      <w:pPr>
        <w:spacing w:line="276" w:lineRule="auto"/>
        <w:rPr>
          <w:rFonts w:ascii="Calibri" w:hAnsi="Calibri" w:cs="Calibri"/>
          <w:b/>
          <w:bCs/>
          <w:sz w:val="24"/>
          <w:szCs w:val="24"/>
          <w:lang w:val="en-GB"/>
        </w:rPr>
      </w:pPr>
      <w:r w:rsidRPr="002A58BE">
        <w:rPr>
          <w:rFonts w:ascii="Calibri" w:hAnsi="Calibri" w:cs="Calibri"/>
          <w:b/>
          <w:bCs/>
          <w:sz w:val="24"/>
          <w:szCs w:val="24"/>
          <w:lang w:val="en-GB"/>
        </w:rPr>
        <w:t>Q1</w:t>
      </w:r>
    </w:p>
    <w:p w14:paraId="23F2B5C6" w14:textId="6EC5ECA0" w:rsidR="00C74622" w:rsidRPr="002A58BE" w:rsidRDefault="00C74622" w:rsidP="002A58BE">
      <w:pPr>
        <w:spacing w:line="276" w:lineRule="auto"/>
        <w:rPr>
          <w:rFonts w:ascii="Calibri" w:hAnsi="Calibri" w:cs="Calibri"/>
          <w:sz w:val="24"/>
          <w:szCs w:val="24"/>
          <w:lang w:val="en-GB"/>
        </w:rPr>
      </w:pPr>
      <w:r w:rsidRPr="002A58BE">
        <w:rPr>
          <w:rFonts w:ascii="Calibri" w:hAnsi="Calibri" w:cs="Calibri"/>
          <w:sz w:val="24"/>
          <w:szCs w:val="24"/>
          <w:lang w:val="en-GB"/>
        </w:rPr>
        <w:t>Suppose you read the following in your local newspaper:</w:t>
      </w:r>
    </w:p>
    <w:p w14:paraId="31344306" w14:textId="77777777" w:rsidR="00C74622" w:rsidRPr="002A58BE" w:rsidRDefault="00C74622" w:rsidP="002A58BE">
      <w:pPr>
        <w:spacing w:line="276" w:lineRule="auto"/>
        <w:rPr>
          <w:rFonts w:ascii="Calibri" w:hAnsi="Calibri" w:cs="Calibri"/>
          <w:i/>
          <w:sz w:val="24"/>
          <w:szCs w:val="24"/>
          <w:lang w:val="en-GB"/>
        </w:rPr>
      </w:pPr>
      <w:r w:rsidRPr="002A58BE">
        <w:rPr>
          <w:rFonts w:ascii="Calibri" w:hAnsi="Calibri" w:cs="Calibri"/>
          <w:sz w:val="24"/>
          <w:szCs w:val="24"/>
          <w:lang w:val="en-GB"/>
        </w:rPr>
        <w:t>“</w:t>
      </w:r>
      <w:r w:rsidRPr="002A58BE">
        <w:rPr>
          <w:rFonts w:ascii="Calibri" w:hAnsi="Calibri" w:cs="Calibri"/>
          <w:i/>
          <w:sz w:val="24"/>
          <w:szCs w:val="24"/>
          <w:lang w:val="en-GB"/>
        </w:rPr>
        <w:t>Significant changes to welfare are no longer limited to the western world. The rapid increase of GDP per capita in developing countries reduces the gap between poor and rich in the world.”</w:t>
      </w:r>
    </w:p>
    <w:p w14:paraId="3CFC0BB4" w14:textId="77777777" w:rsidR="00C74622" w:rsidRPr="002A58BE" w:rsidRDefault="00C74622" w:rsidP="002A58BE">
      <w:pPr>
        <w:spacing w:line="276" w:lineRule="auto"/>
        <w:rPr>
          <w:rFonts w:ascii="Calibri" w:hAnsi="Calibri" w:cs="Calibri"/>
          <w:sz w:val="24"/>
          <w:szCs w:val="24"/>
          <w:lang w:val="en-GB"/>
        </w:rPr>
      </w:pPr>
      <w:r w:rsidRPr="002A58BE">
        <w:rPr>
          <w:rFonts w:ascii="Calibri" w:hAnsi="Calibri" w:cs="Calibri"/>
          <w:sz w:val="24"/>
          <w:szCs w:val="24"/>
          <w:lang w:val="en-GB"/>
        </w:rPr>
        <w:t>Do you agree that the gap between poor and rich has reduced? You may want to check Chapter 9 before answering this question.</w:t>
      </w:r>
    </w:p>
    <w:p w14:paraId="3C8B87F9" w14:textId="4FEC1D8B" w:rsidR="00C74622" w:rsidRPr="002A58BE" w:rsidRDefault="00C74622" w:rsidP="002A58BE">
      <w:pPr>
        <w:spacing w:line="276" w:lineRule="auto"/>
        <w:rPr>
          <w:rFonts w:ascii="Calibri" w:hAnsi="Calibri" w:cs="Calibri"/>
          <w:iCs/>
          <w:sz w:val="24"/>
          <w:szCs w:val="24"/>
          <w:lang w:val="en-GB"/>
        </w:rPr>
      </w:pPr>
    </w:p>
    <w:p w14:paraId="0389EE28" w14:textId="5D82169F" w:rsidR="007C6C0E" w:rsidRPr="002A58BE" w:rsidRDefault="007C6C0E" w:rsidP="002A58BE">
      <w:pPr>
        <w:spacing w:line="276" w:lineRule="auto"/>
        <w:rPr>
          <w:rFonts w:ascii="Calibri" w:hAnsi="Calibri" w:cs="Calibri"/>
          <w:iCs/>
          <w:sz w:val="24"/>
          <w:szCs w:val="24"/>
        </w:rPr>
      </w:pPr>
    </w:p>
    <w:p w14:paraId="2B2F7C45" w14:textId="77777777" w:rsidR="00244D35" w:rsidRPr="002A58BE" w:rsidRDefault="00244D35" w:rsidP="002A58BE">
      <w:pPr>
        <w:spacing w:line="276" w:lineRule="auto"/>
        <w:rPr>
          <w:rFonts w:ascii="Calibri" w:hAnsi="Calibri" w:cs="Calibri"/>
          <w:b/>
          <w:sz w:val="24"/>
          <w:szCs w:val="24"/>
          <w:lang w:val="en-GB"/>
        </w:rPr>
      </w:pPr>
      <w:r w:rsidRPr="002A58BE">
        <w:rPr>
          <w:rFonts w:ascii="Calibri" w:hAnsi="Calibri" w:cs="Calibri"/>
          <w:b/>
          <w:sz w:val="24"/>
          <w:szCs w:val="24"/>
          <w:lang w:val="en-GB"/>
        </w:rPr>
        <w:lastRenderedPageBreak/>
        <w:t>12.3 Peace and safety</w:t>
      </w:r>
    </w:p>
    <w:p w14:paraId="57BF3689" w14:textId="77777777" w:rsidR="00244D35" w:rsidRPr="002A58BE" w:rsidRDefault="00244D35" w:rsidP="002A58BE">
      <w:pPr>
        <w:spacing w:line="276" w:lineRule="auto"/>
        <w:rPr>
          <w:rFonts w:ascii="Calibri" w:hAnsi="Calibri" w:cs="Calibri"/>
          <w:sz w:val="24"/>
          <w:szCs w:val="24"/>
          <w:lang w:val="en-GB"/>
        </w:rPr>
      </w:pPr>
    </w:p>
    <w:p w14:paraId="6C4F26A0" w14:textId="12121996" w:rsidR="005E1375" w:rsidRPr="002A58BE" w:rsidRDefault="00D63659" w:rsidP="002A58BE">
      <w:pPr>
        <w:spacing w:line="276" w:lineRule="auto"/>
        <w:rPr>
          <w:rFonts w:ascii="Calibri" w:hAnsi="Calibri" w:cs="Calibri"/>
          <w:b/>
          <w:bCs/>
          <w:sz w:val="24"/>
          <w:szCs w:val="24"/>
          <w:lang w:val="en-GB"/>
        </w:rPr>
      </w:pPr>
      <w:r w:rsidRPr="002A58BE">
        <w:rPr>
          <w:rFonts w:ascii="Calibri" w:hAnsi="Calibri" w:cs="Calibri"/>
          <w:b/>
          <w:bCs/>
          <w:sz w:val="24"/>
          <w:szCs w:val="24"/>
          <w:lang w:val="en-GB"/>
        </w:rPr>
        <w:t>Q</w:t>
      </w:r>
      <w:r w:rsidR="00C74622" w:rsidRPr="002A58BE">
        <w:rPr>
          <w:rFonts w:ascii="Calibri" w:hAnsi="Calibri" w:cs="Calibri"/>
          <w:b/>
          <w:bCs/>
          <w:sz w:val="24"/>
          <w:szCs w:val="24"/>
          <w:lang w:val="en-GB"/>
        </w:rPr>
        <w:t>1</w:t>
      </w:r>
    </w:p>
    <w:p w14:paraId="5D9C0CF2" w14:textId="3713C4D1" w:rsidR="00244D35" w:rsidRPr="002A58BE" w:rsidRDefault="00244D35" w:rsidP="002A58BE">
      <w:pPr>
        <w:spacing w:line="276" w:lineRule="auto"/>
        <w:rPr>
          <w:rFonts w:ascii="Calibri" w:hAnsi="Calibri" w:cs="Calibri"/>
          <w:sz w:val="24"/>
          <w:szCs w:val="24"/>
          <w:lang w:val="en-GB"/>
        </w:rPr>
      </w:pPr>
      <w:r w:rsidRPr="002A58BE">
        <w:rPr>
          <w:rFonts w:ascii="Calibri" w:hAnsi="Calibri" w:cs="Calibri"/>
          <w:sz w:val="24"/>
          <w:szCs w:val="24"/>
          <w:lang w:val="en-GB"/>
        </w:rPr>
        <w:t xml:space="preserve">Chapter 12 describes trends in peace and safety, such as declining homicide rates and decreasing risks of plane crashes. Visit the website </w:t>
      </w:r>
      <w:r w:rsidR="00C74622" w:rsidRPr="002A58BE">
        <w:rPr>
          <w:rFonts w:ascii="Calibri" w:hAnsi="Calibri" w:cs="Calibri"/>
          <w:sz w:val="24"/>
          <w:szCs w:val="24"/>
          <w:lang w:val="en-GB"/>
        </w:rPr>
        <w:t>‘</w:t>
      </w:r>
      <w:r w:rsidRPr="002A58BE">
        <w:rPr>
          <w:rFonts w:ascii="Calibri" w:hAnsi="Calibri" w:cs="Calibri"/>
          <w:sz w:val="24"/>
          <w:szCs w:val="24"/>
          <w:lang w:val="en-GB"/>
        </w:rPr>
        <w:t>Human Progress</w:t>
      </w:r>
      <w:r w:rsidR="00C74622" w:rsidRPr="002A58BE">
        <w:rPr>
          <w:rFonts w:ascii="Calibri" w:hAnsi="Calibri" w:cs="Calibri"/>
          <w:sz w:val="24"/>
          <w:szCs w:val="24"/>
          <w:lang w:val="en-GB"/>
        </w:rPr>
        <w:t>’</w:t>
      </w:r>
      <w:r w:rsidRPr="002A58BE">
        <w:rPr>
          <w:rFonts w:ascii="Calibri" w:hAnsi="Calibri" w:cs="Calibri"/>
          <w:sz w:val="24"/>
          <w:szCs w:val="24"/>
          <w:lang w:val="en-GB"/>
        </w:rPr>
        <w:t xml:space="preserve"> </w:t>
      </w:r>
      <w:hyperlink r:id="rId7" w:history="1">
        <w:r w:rsidRPr="002A58BE">
          <w:rPr>
            <w:rStyle w:val="Hyperlink"/>
            <w:rFonts w:ascii="Calibri" w:hAnsi="Calibri" w:cs="Calibri"/>
            <w:sz w:val="24"/>
            <w:szCs w:val="24"/>
            <w:lang w:val="en-GB"/>
          </w:rPr>
          <w:t>https://humanprogress.org/finddata</w:t>
        </w:r>
      </w:hyperlink>
      <w:proofErr w:type="gramStart"/>
      <w:r w:rsidRPr="002A58BE">
        <w:rPr>
          <w:rFonts w:ascii="Calibri" w:hAnsi="Calibri" w:cs="Calibri"/>
          <w:sz w:val="24"/>
          <w:szCs w:val="24"/>
          <w:lang w:val="en-GB"/>
        </w:rPr>
        <w:t>), and</w:t>
      </w:r>
      <w:proofErr w:type="gramEnd"/>
      <w:r w:rsidRPr="002A58BE">
        <w:rPr>
          <w:rFonts w:ascii="Calibri" w:hAnsi="Calibri" w:cs="Calibri"/>
          <w:sz w:val="24"/>
          <w:szCs w:val="24"/>
          <w:lang w:val="en-GB"/>
        </w:rPr>
        <w:t xml:space="preserve"> select one aspect of which you think it relates to peace and safety. </w:t>
      </w:r>
    </w:p>
    <w:p w14:paraId="46A97E53" w14:textId="1C26C47D" w:rsidR="00244D35" w:rsidRPr="002A58BE" w:rsidRDefault="00C74622" w:rsidP="002A58BE">
      <w:pPr>
        <w:spacing w:line="276" w:lineRule="auto"/>
        <w:rPr>
          <w:rFonts w:ascii="Calibri" w:hAnsi="Calibri" w:cs="Calibri"/>
          <w:sz w:val="24"/>
          <w:szCs w:val="24"/>
          <w:lang w:val="en-GB"/>
        </w:rPr>
      </w:pPr>
      <w:r w:rsidRPr="002A58BE">
        <w:rPr>
          <w:rFonts w:ascii="Calibri" w:hAnsi="Calibri" w:cs="Calibri"/>
          <w:sz w:val="24"/>
          <w:szCs w:val="24"/>
          <w:lang w:val="en-GB"/>
        </w:rPr>
        <w:t>Q1</w:t>
      </w:r>
      <w:r w:rsidR="00244D35" w:rsidRPr="002A58BE">
        <w:rPr>
          <w:rFonts w:ascii="Calibri" w:hAnsi="Calibri" w:cs="Calibri"/>
          <w:sz w:val="24"/>
          <w:szCs w:val="24"/>
          <w:lang w:val="en-GB"/>
        </w:rPr>
        <w:t xml:space="preserve">a. Then present and discuss the trend findings for this indicator: is there an increase in peace and safety? Why (not)? Which period do you focus on, and which countries (world regions) are included in your comparison? </w:t>
      </w:r>
    </w:p>
    <w:p w14:paraId="528EDDBD" w14:textId="0F9EDD68" w:rsidR="00244D35" w:rsidRPr="002A58BE" w:rsidRDefault="00343B5A" w:rsidP="002A58BE">
      <w:pPr>
        <w:spacing w:line="276" w:lineRule="auto"/>
        <w:rPr>
          <w:rFonts w:ascii="Calibri" w:hAnsi="Calibri" w:cs="Calibri"/>
          <w:sz w:val="24"/>
          <w:szCs w:val="24"/>
          <w:lang w:val="en-GB"/>
        </w:rPr>
      </w:pPr>
      <w:r w:rsidRPr="002A58BE">
        <w:rPr>
          <w:rFonts w:ascii="Calibri" w:hAnsi="Calibri" w:cs="Calibri"/>
          <w:sz w:val="24"/>
          <w:szCs w:val="24"/>
          <w:lang w:val="en-GB"/>
        </w:rPr>
        <w:t>Q1</w:t>
      </w:r>
      <w:r w:rsidR="00244D35" w:rsidRPr="002A58BE">
        <w:rPr>
          <w:rFonts w:ascii="Calibri" w:hAnsi="Calibri" w:cs="Calibri"/>
          <w:sz w:val="24"/>
          <w:szCs w:val="24"/>
          <w:lang w:val="en-GB"/>
        </w:rPr>
        <w:t xml:space="preserve">b. Can you also compare countries or world regions for the most recent </w:t>
      </w:r>
      <w:proofErr w:type="gramStart"/>
      <w:r w:rsidR="00244D35" w:rsidRPr="002A58BE">
        <w:rPr>
          <w:rFonts w:ascii="Calibri" w:hAnsi="Calibri" w:cs="Calibri"/>
          <w:sz w:val="24"/>
          <w:szCs w:val="24"/>
          <w:lang w:val="en-GB"/>
        </w:rPr>
        <w:t>time period</w:t>
      </w:r>
      <w:proofErr w:type="gramEnd"/>
      <w:r w:rsidR="00244D35" w:rsidRPr="002A58BE">
        <w:rPr>
          <w:rFonts w:ascii="Calibri" w:hAnsi="Calibri" w:cs="Calibri"/>
          <w:sz w:val="24"/>
          <w:szCs w:val="24"/>
          <w:lang w:val="en-GB"/>
        </w:rPr>
        <w:t xml:space="preserve"> for which you have data? Are there differences between countries (world regions)?</w:t>
      </w:r>
    </w:p>
    <w:p w14:paraId="62AAC466" w14:textId="27B690A3" w:rsidR="007C6C0E" w:rsidRPr="002A58BE" w:rsidRDefault="007C6C0E" w:rsidP="002A58BE">
      <w:pPr>
        <w:spacing w:line="276" w:lineRule="auto"/>
        <w:rPr>
          <w:rFonts w:ascii="Calibri" w:hAnsi="Calibri" w:cs="Calibri"/>
          <w:iCs/>
          <w:sz w:val="24"/>
          <w:szCs w:val="24"/>
          <w:lang w:val="en-GB"/>
        </w:rPr>
      </w:pPr>
    </w:p>
    <w:p w14:paraId="21D784D9" w14:textId="77777777" w:rsidR="001D7190" w:rsidRPr="002A58BE" w:rsidRDefault="001D7190" w:rsidP="002A58BE">
      <w:pPr>
        <w:spacing w:line="276" w:lineRule="auto"/>
        <w:rPr>
          <w:rFonts w:ascii="Calibri" w:hAnsi="Calibri" w:cs="Calibri"/>
          <w:iCs/>
          <w:sz w:val="24"/>
          <w:szCs w:val="24"/>
          <w:lang w:val="en-GB"/>
        </w:rPr>
      </w:pPr>
    </w:p>
    <w:p w14:paraId="6410452F" w14:textId="77777777" w:rsidR="001D7190" w:rsidRPr="002A58BE" w:rsidRDefault="001D7190" w:rsidP="002A58BE">
      <w:pPr>
        <w:spacing w:line="276" w:lineRule="auto"/>
        <w:rPr>
          <w:rFonts w:ascii="Calibri" w:hAnsi="Calibri" w:cs="Calibri"/>
          <w:b/>
          <w:sz w:val="24"/>
          <w:szCs w:val="24"/>
          <w:lang w:val="en-GB"/>
        </w:rPr>
      </w:pPr>
      <w:r w:rsidRPr="002A58BE">
        <w:rPr>
          <w:rFonts w:ascii="Calibri" w:hAnsi="Calibri" w:cs="Calibri"/>
          <w:b/>
          <w:sz w:val="24"/>
          <w:szCs w:val="24"/>
          <w:lang w:val="en-GB"/>
        </w:rPr>
        <w:t>12.6 Scientization</w:t>
      </w:r>
    </w:p>
    <w:p w14:paraId="5F3AF96F" w14:textId="77777777" w:rsidR="001D7190" w:rsidRPr="002A58BE" w:rsidRDefault="001D7190" w:rsidP="002A58BE">
      <w:pPr>
        <w:spacing w:line="276" w:lineRule="auto"/>
        <w:rPr>
          <w:rFonts w:ascii="Calibri" w:hAnsi="Calibri" w:cs="Calibri"/>
          <w:sz w:val="24"/>
          <w:szCs w:val="24"/>
          <w:lang w:val="en-GB"/>
        </w:rPr>
      </w:pPr>
    </w:p>
    <w:p w14:paraId="3CA185CF" w14:textId="285171CE" w:rsidR="005E1375" w:rsidRPr="002A58BE" w:rsidRDefault="007D544B" w:rsidP="002A58BE">
      <w:pPr>
        <w:spacing w:line="276" w:lineRule="auto"/>
        <w:rPr>
          <w:rFonts w:ascii="Calibri" w:hAnsi="Calibri" w:cs="Calibri"/>
          <w:b/>
          <w:bCs/>
          <w:sz w:val="24"/>
          <w:szCs w:val="24"/>
          <w:lang w:val="en-GB"/>
        </w:rPr>
      </w:pPr>
      <w:r w:rsidRPr="002A58BE">
        <w:rPr>
          <w:rFonts w:ascii="Calibri" w:hAnsi="Calibri" w:cs="Calibri"/>
          <w:b/>
          <w:bCs/>
          <w:sz w:val="24"/>
          <w:szCs w:val="24"/>
          <w:lang w:val="en-GB"/>
        </w:rPr>
        <w:t>Q</w:t>
      </w:r>
      <w:r w:rsidR="00F8024F" w:rsidRPr="002A58BE">
        <w:rPr>
          <w:rFonts w:ascii="Calibri" w:hAnsi="Calibri" w:cs="Calibri"/>
          <w:b/>
          <w:bCs/>
          <w:sz w:val="24"/>
          <w:szCs w:val="24"/>
          <w:lang w:val="en-GB"/>
        </w:rPr>
        <w:t>1</w:t>
      </w:r>
    </w:p>
    <w:p w14:paraId="747FFD99" w14:textId="481F44A9" w:rsidR="001D7190" w:rsidRPr="002A58BE" w:rsidRDefault="001D7190" w:rsidP="002A58BE">
      <w:pPr>
        <w:spacing w:line="276" w:lineRule="auto"/>
        <w:rPr>
          <w:rFonts w:ascii="Calibri" w:hAnsi="Calibri" w:cs="Calibri"/>
          <w:sz w:val="24"/>
          <w:szCs w:val="24"/>
          <w:lang w:val="en-GB"/>
        </w:rPr>
      </w:pPr>
      <w:r w:rsidRPr="002A58BE">
        <w:rPr>
          <w:rFonts w:ascii="Calibri" w:hAnsi="Calibri" w:cs="Calibri"/>
          <w:sz w:val="24"/>
          <w:szCs w:val="24"/>
          <w:lang w:val="en-GB"/>
        </w:rPr>
        <w:t xml:space="preserve">Suppose that in the year 2000, two people at a certain university were ending up in a bit of fruitless discussion about who of the two was </w:t>
      </w:r>
      <w:proofErr w:type="gramStart"/>
      <w:r w:rsidRPr="002A58BE">
        <w:rPr>
          <w:rFonts w:ascii="Calibri" w:hAnsi="Calibri" w:cs="Calibri"/>
          <w:sz w:val="24"/>
          <w:szCs w:val="24"/>
          <w:lang w:val="en-GB"/>
        </w:rPr>
        <w:t>actually smartest</w:t>
      </w:r>
      <w:proofErr w:type="gramEnd"/>
      <w:r w:rsidRPr="002A58BE">
        <w:rPr>
          <w:rFonts w:ascii="Calibri" w:hAnsi="Calibri" w:cs="Calibri"/>
          <w:sz w:val="24"/>
          <w:szCs w:val="24"/>
          <w:lang w:val="en-GB"/>
        </w:rPr>
        <w:t xml:space="preserve">. One was a professor (age 50 at that time), the other one was a student (age 20). The professor told the student that he did an IQ test 30 years ago (in the year 1970), when he was of the same age as the student, and that his IQ score was 151. The professor challenged the student to take an IQ test. The student agreed, and he ended up with a score of 148. The professor, hearing about the results, argued that he is smarter. Do you agree? Or do you have a strong counterargument? </w:t>
      </w:r>
    </w:p>
    <w:p w14:paraId="6D76E498" w14:textId="12635D93" w:rsidR="007C6C0E" w:rsidRPr="002A58BE" w:rsidRDefault="007C6C0E" w:rsidP="002A58BE">
      <w:pPr>
        <w:spacing w:line="276" w:lineRule="auto"/>
        <w:rPr>
          <w:rFonts w:ascii="Calibri" w:hAnsi="Calibri" w:cs="Calibri"/>
          <w:iCs/>
          <w:sz w:val="24"/>
          <w:szCs w:val="24"/>
          <w:lang w:val="en-GB"/>
        </w:rPr>
      </w:pPr>
    </w:p>
    <w:p w14:paraId="11363DAE" w14:textId="77777777" w:rsidR="001B2798" w:rsidRPr="002A58BE" w:rsidRDefault="001B2798" w:rsidP="002A58BE">
      <w:pPr>
        <w:spacing w:line="276" w:lineRule="auto"/>
        <w:rPr>
          <w:rFonts w:ascii="Calibri" w:hAnsi="Calibri" w:cs="Calibri"/>
          <w:b/>
          <w:sz w:val="24"/>
          <w:szCs w:val="24"/>
          <w:lang w:val="en-GB"/>
        </w:rPr>
      </w:pPr>
      <w:r w:rsidRPr="002A58BE">
        <w:rPr>
          <w:rFonts w:ascii="Calibri" w:hAnsi="Calibri" w:cs="Calibri"/>
          <w:b/>
          <w:sz w:val="24"/>
          <w:szCs w:val="24"/>
          <w:lang w:val="en-GB"/>
        </w:rPr>
        <w:t>12.7 McDonaldization</w:t>
      </w:r>
    </w:p>
    <w:p w14:paraId="68E8EA71" w14:textId="6CBF27B2" w:rsidR="001B2798" w:rsidRPr="002A58BE" w:rsidRDefault="001B2798" w:rsidP="002A58BE">
      <w:pPr>
        <w:spacing w:line="276" w:lineRule="auto"/>
        <w:rPr>
          <w:rFonts w:ascii="Calibri" w:hAnsi="Calibri" w:cs="Calibri"/>
          <w:sz w:val="24"/>
          <w:szCs w:val="24"/>
          <w:lang w:val="en-GB"/>
        </w:rPr>
      </w:pPr>
    </w:p>
    <w:p w14:paraId="7C62CDE6" w14:textId="40602245" w:rsidR="005E1375" w:rsidRPr="002A58BE" w:rsidRDefault="007D544B" w:rsidP="002A58BE">
      <w:pPr>
        <w:spacing w:line="276" w:lineRule="auto"/>
        <w:rPr>
          <w:rFonts w:ascii="Calibri" w:hAnsi="Calibri" w:cs="Calibri"/>
          <w:b/>
          <w:bCs/>
          <w:sz w:val="24"/>
          <w:szCs w:val="24"/>
          <w:lang w:val="en-GB"/>
        </w:rPr>
      </w:pPr>
      <w:r w:rsidRPr="002A58BE">
        <w:rPr>
          <w:rFonts w:ascii="Calibri" w:hAnsi="Calibri" w:cs="Calibri"/>
          <w:b/>
          <w:bCs/>
          <w:sz w:val="24"/>
          <w:szCs w:val="24"/>
          <w:lang w:val="en-GB"/>
        </w:rPr>
        <w:t>Q</w:t>
      </w:r>
      <w:r w:rsidR="002A58BE">
        <w:rPr>
          <w:rFonts w:ascii="Calibri" w:hAnsi="Calibri" w:cs="Calibri"/>
          <w:b/>
          <w:bCs/>
          <w:sz w:val="24"/>
          <w:szCs w:val="24"/>
          <w:lang w:val="en-GB"/>
        </w:rPr>
        <w:t>1</w:t>
      </w:r>
    </w:p>
    <w:p w14:paraId="4A76CDA9" w14:textId="6270AD25" w:rsidR="001B2798" w:rsidRPr="002A58BE" w:rsidRDefault="001B2798" w:rsidP="002A58BE">
      <w:pPr>
        <w:spacing w:line="276" w:lineRule="auto"/>
        <w:rPr>
          <w:rFonts w:ascii="Calibri" w:hAnsi="Calibri" w:cs="Calibri"/>
          <w:sz w:val="24"/>
          <w:szCs w:val="24"/>
          <w:lang w:val="en-GB"/>
        </w:rPr>
      </w:pPr>
      <w:r w:rsidRPr="002A58BE">
        <w:rPr>
          <w:rFonts w:ascii="Calibri" w:hAnsi="Calibri" w:cs="Calibri"/>
          <w:sz w:val="24"/>
          <w:szCs w:val="24"/>
          <w:lang w:val="en-GB"/>
        </w:rPr>
        <w:t xml:space="preserve">Take a </w:t>
      </w:r>
      <w:proofErr w:type="gramStart"/>
      <w:r w:rsidRPr="002A58BE">
        <w:rPr>
          <w:rFonts w:ascii="Calibri" w:hAnsi="Calibri" w:cs="Calibri"/>
          <w:sz w:val="24"/>
          <w:szCs w:val="24"/>
          <w:lang w:val="en-GB"/>
        </w:rPr>
        <w:t>certain sports</w:t>
      </w:r>
      <w:proofErr w:type="gramEnd"/>
      <w:r w:rsidRPr="002A58BE">
        <w:rPr>
          <w:rFonts w:ascii="Calibri" w:hAnsi="Calibri" w:cs="Calibri"/>
          <w:sz w:val="24"/>
          <w:szCs w:val="24"/>
          <w:lang w:val="en-GB"/>
        </w:rPr>
        <w:t xml:space="preserve"> you find interesting, such as soccer, tennis, swimming. Try to find out, using various reliable sources, how </w:t>
      </w:r>
      <w:proofErr w:type="gramStart"/>
      <w:r w:rsidRPr="002A58BE">
        <w:rPr>
          <w:rFonts w:ascii="Calibri" w:hAnsi="Calibri" w:cs="Calibri"/>
          <w:sz w:val="24"/>
          <w:szCs w:val="24"/>
          <w:lang w:val="en-GB"/>
        </w:rPr>
        <w:t>this sports</w:t>
      </w:r>
      <w:proofErr w:type="gramEnd"/>
      <w:r w:rsidRPr="002A58BE">
        <w:rPr>
          <w:rFonts w:ascii="Calibri" w:hAnsi="Calibri" w:cs="Calibri"/>
          <w:sz w:val="24"/>
          <w:szCs w:val="24"/>
          <w:lang w:val="en-GB"/>
        </w:rPr>
        <w:t xml:space="preserve"> has changed in the past decades in light of the </w:t>
      </w:r>
      <w:r w:rsidRPr="002A58BE">
        <w:rPr>
          <w:rFonts w:ascii="Calibri" w:hAnsi="Calibri" w:cs="Calibri"/>
          <w:sz w:val="24"/>
          <w:szCs w:val="24"/>
          <w:lang w:val="en-GB"/>
        </w:rPr>
        <w:lastRenderedPageBreak/>
        <w:t xml:space="preserve">long-term development called McDonaldization. Do you see an increase in rationalization in the sports you selected, </w:t>
      </w:r>
      <w:proofErr w:type="gramStart"/>
      <w:r w:rsidRPr="002A58BE">
        <w:rPr>
          <w:rFonts w:ascii="Calibri" w:hAnsi="Calibri" w:cs="Calibri"/>
          <w:sz w:val="24"/>
          <w:szCs w:val="24"/>
          <w:lang w:val="en-GB"/>
        </w:rPr>
        <w:t>i.e.</w:t>
      </w:r>
      <w:proofErr w:type="gramEnd"/>
      <w:r w:rsidRPr="002A58BE">
        <w:rPr>
          <w:rFonts w:ascii="Calibri" w:hAnsi="Calibri" w:cs="Calibri"/>
          <w:sz w:val="24"/>
          <w:szCs w:val="24"/>
          <w:lang w:val="en-GB"/>
        </w:rPr>
        <w:t xml:space="preserve"> more quantification, standardization, control and predictability? In which way?</w:t>
      </w:r>
    </w:p>
    <w:p w14:paraId="09098528" w14:textId="28695721" w:rsidR="001B2798" w:rsidRPr="002A58BE" w:rsidRDefault="001B2798" w:rsidP="002A58BE">
      <w:pPr>
        <w:spacing w:line="276" w:lineRule="auto"/>
        <w:rPr>
          <w:rFonts w:ascii="Calibri" w:hAnsi="Calibri" w:cs="Calibri"/>
          <w:iCs/>
          <w:sz w:val="24"/>
          <w:szCs w:val="24"/>
          <w:lang w:val="en-GB"/>
        </w:rPr>
      </w:pPr>
    </w:p>
    <w:p w14:paraId="7D344A81" w14:textId="77777777" w:rsidR="004063B6" w:rsidRPr="002A58BE" w:rsidRDefault="004063B6" w:rsidP="002A58BE">
      <w:pPr>
        <w:spacing w:line="276" w:lineRule="auto"/>
        <w:rPr>
          <w:rFonts w:ascii="Calibri" w:hAnsi="Calibri" w:cs="Calibri"/>
          <w:sz w:val="24"/>
          <w:szCs w:val="24"/>
          <w:lang w:val="en-GB"/>
        </w:rPr>
      </w:pPr>
      <w:r w:rsidRPr="002A58BE">
        <w:rPr>
          <w:rFonts w:ascii="Calibri" w:hAnsi="Calibri" w:cs="Calibri"/>
          <w:b/>
          <w:sz w:val="24"/>
          <w:szCs w:val="24"/>
          <w:lang w:val="en-GB"/>
        </w:rPr>
        <w:t>12.8 Value change</w:t>
      </w:r>
    </w:p>
    <w:p w14:paraId="5A1B3052" w14:textId="3B174942" w:rsidR="004063B6" w:rsidRPr="002A58BE" w:rsidRDefault="004063B6" w:rsidP="002A58BE">
      <w:pPr>
        <w:spacing w:line="276" w:lineRule="auto"/>
        <w:rPr>
          <w:rFonts w:ascii="Calibri" w:hAnsi="Calibri" w:cs="Calibri"/>
          <w:sz w:val="24"/>
          <w:szCs w:val="24"/>
          <w:lang w:val="en-GB"/>
        </w:rPr>
      </w:pPr>
    </w:p>
    <w:p w14:paraId="076232A3" w14:textId="430F9552" w:rsidR="005E1375" w:rsidRPr="002A58BE" w:rsidRDefault="007D544B" w:rsidP="002A58BE">
      <w:pPr>
        <w:spacing w:line="276" w:lineRule="auto"/>
        <w:rPr>
          <w:rFonts w:ascii="Calibri" w:hAnsi="Calibri" w:cs="Calibri"/>
          <w:b/>
          <w:bCs/>
          <w:sz w:val="24"/>
          <w:szCs w:val="24"/>
          <w:lang w:val="en-GB"/>
        </w:rPr>
      </w:pPr>
      <w:r w:rsidRPr="002A58BE">
        <w:rPr>
          <w:rFonts w:ascii="Calibri" w:hAnsi="Calibri" w:cs="Calibri"/>
          <w:b/>
          <w:bCs/>
          <w:sz w:val="24"/>
          <w:szCs w:val="24"/>
          <w:lang w:val="en-GB"/>
        </w:rPr>
        <w:t>Q</w:t>
      </w:r>
      <w:r w:rsidR="00F8024F" w:rsidRPr="002A58BE">
        <w:rPr>
          <w:rFonts w:ascii="Calibri" w:hAnsi="Calibri" w:cs="Calibri"/>
          <w:b/>
          <w:bCs/>
          <w:sz w:val="24"/>
          <w:szCs w:val="24"/>
          <w:lang w:val="en-GB"/>
        </w:rPr>
        <w:t>1</w:t>
      </w:r>
    </w:p>
    <w:p w14:paraId="6019A48F" w14:textId="3839B1BB" w:rsidR="004063B6" w:rsidRPr="002A58BE" w:rsidRDefault="004063B6" w:rsidP="002A58BE">
      <w:pPr>
        <w:spacing w:line="276" w:lineRule="auto"/>
        <w:rPr>
          <w:rFonts w:ascii="Calibri" w:eastAsia="Times New Roman" w:hAnsi="Calibri" w:cs="Calibri"/>
          <w:sz w:val="24"/>
          <w:szCs w:val="24"/>
        </w:rPr>
      </w:pPr>
      <w:r w:rsidRPr="002A58BE">
        <w:rPr>
          <w:rFonts w:ascii="Calibri" w:hAnsi="Calibri" w:cs="Calibri"/>
          <w:sz w:val="24"/>
          <w:szCs w:val="24"/>
          <w:lang w:val="en-GB"/>
        </w:rPr>
        <w:t xml:space="preserve">Visit the Google </w:t>
      </w:r>
      <w:proofErr w:type="spellStart"/>
      <w:r w:rsidRPr="002A58BE">
        <w:rPr>
          <w:rFonts w:ascii="Calibri" w:hAnsi="Calibri" w:cs="Calibri"/>
          <w:sz w:val="24"/>
          <w:szCs w:val="24"/>
          <w:lang w:val="en-GB"/>
        </w:rPr>
        <w:t>Ngram</w:t>
      </w:r>
      <w:proofErr w:type="spellEnd"/>
      <w:r w:rsidRPr="002A58BE">
        <w:rPr>
          <w:rFonts w:ascii="Calibri" w:hAnsi="Calibri" w:cs="Calibri"/>
          <w:sz w:val="24"/>
          <w:szCs w:val="24"/>
          <w:lang w:val="en-GB"/>
        </w:rPr>
        <w:t xml:space="preserve"> Viewer, which can be found through the following link: </w:t>
      </w:r>
      <w:hyperlink r:id="rId8" w:history="1">
        <w:r w:rsidRPr="002A58BE">
          <w:rPr>
            <w:rFonts w:ascii="Calibri" w:eastAsia="Times New Roman" w:hAnsi="Calibri" w:cs="Calibri"/>
            <w:color w:val="0000FF"/>
            <w:sz w:val="24"/>
            <w:szCs w:val="24"/>
            <w:u w:val="single"/>
          </w:rPr>
          <w:t>https://books.google.com/ngrams</w:t>
        </w:r>
      </w:hyperlink>
      <w:r w:rsidRPr="002A58BE">
        <w:rPr>
          <w:rFonts w:ascii="Calibri" w:eastAsia="Times New Roman" w:hAnsi="Calibri" w:cs="Calibri"/>
          <w:sz w:val="24"/>
          <w:szCs w:val="24"/>
        </w:rPr>
        <w:t>. We are going to examine whether there seems to be a relation between modernization and the trust people have in each other. At the top of the webpage, you can insert any word or sentence you are interested in. The graph will display the usage of this word over time in all books of the Google Books library.</w:t>
      </w:r>
    </w:p>
    <w:p w14:paraId="52CAFBEF" w14:textId="764EDDE7" w:rsidR="004063B6" w:rsidRPr="002A58BE" w:rsidRDefault="00F8024F" w:rsidP="002A58BE">
      <w:pPr>
        <w:spacing w:line="276" w:lineRule="auto"/>
        <w:rPr>
          <w:rFonts w:ascii="Calibri" w:eastAsia="Times New Roman" w:hAnsi="Calibri" w:cs="Calibri"/>
          <w:sz w:val="24"/>
          <w:szCs w:val="24"/>
        </w:rPr>
      </w:pPr>
      <w:r w:rsidRPr="002A58BE">
        <w:rPr>
          <w:rFonts w:ascii="Calibri" w:eastAsia="Times New Roman" w:hAnsi="Calibri" w:cs="Calibri"/>
          <w:sz w:val="24"/>
          <w:szCs w:val="24"/>
        </w:rPr>
        <w:t>Q1</w:t>
      </w:r>
      <w:r w:rsidR="004063B6" w:rsidRPr="002A58BE">
        <w:rPr>
          <w:rFonts w:ascii="Calibri" w:eastAsia="Times New Roman" w:hAnsi="Calibri" w:cs="Calibri"/>
          <w:sz w:val="24"/>
          <w:szCs w:val="24"/>
        </w:rPr>
        <w:t xml:space="preserve">a. What do you find when you enter the word ‘conformity’? And what happens when you use the word ‘self’?  </w:t>
      </w:r>
    </w:p>
    <w:p w14:paraId="5514B392" w14:textId="050C34A2" w:rsidR="004063B6" w:rsidRPr="002A58BE" w:rsidRDefault="00F8024F" w:rsidP="002A58BE">
      <w:pPr>
        <w:spacing w:line="276" w:lineRule="auto"/>
        <w:rPr>
          <w:rFonts w:ascii="Calibri" w:eastAsia="Times New Roman" w:hAnsi="Calibri" w:cs="Calibri"/>
          <w:sz w:val="24"/>
          <w:szCs w:val="24"/>
        </w:rPr>
      </w:pPr>
      <w:r w:rsidRPr="002A58BE">
        <w:rPr>
          <w:rFonts w:ascii="Calibri" w:eastAsia="Times New Roman" w:hAnsi="Calibri" w:cs="Calibri"/>
          <w:sz w:val="24"/>
          <w:szCs w:val="24"/>
        </w:rPr>
        <w:t>Q1</w:t>
      </w:r>
      <w:r w:rsidR="004063B6" w:rsidRPr="002A58BE">
        <w:rPr>
          <w:rFonts w:ascii="Calibri" w:eastAsia="Times New Roman" w:hAnsi="Calibri" w:cs="Calibri"/>
          <w:sz w:val="24"/>
          <w:szCs w:val="24"/>
        </w:rPr>
        <w:t xml:space="preserve">b. Are the findings in line with the modernization-individualism proposition? </w:t>
      </w:r>
    </w:p>
    <w:p w14:paraId="4028EDE9" w14:textId="0295DBAE" w:rsidR="004063B6" w:rsidRPr="002A58BE" w:rsidRDefault="00F8024F" w:rsidP="002A58BE">
      <w:pPr>
        <w:spacing w:line="276" w:lineRule="auto"/>
        <w:rPr>
          <w:rFonts w:ascii="Calibri" w:eastAsia="Times New Roman" w:hAnsi="Calibri" w:cs="Calibri"/>
          <w:sz w:val="24"/>
          <w:szCs w:val="24"/>
        </w:rPr>
      </w:pPr>
      <w:r w:rsidRPr="002A58BE">
        <w:rPr>
          <w:rFonts w:ascii="Calibri" w:eastAsia="Times New Roman" w:hAnsi="Calibri" w:cs="Calibri"/>
          <w:sz w:val="24"/>
          <w:szCs w:val="24"/>
        </w:rPr>
        <w:t>Q1</w:t>
      </w:r>
      <w:r w:rsidR="004063B6" w:rsidRPr="002A58BE">
        <w:rPr>
          <w:rFonts w:ascii="Calibri" w:eastAsia="Times New Roman" w:hAnsi="Calibri" w:cs="Calibri"/>
          <w:sz w:val="24"/>
          <w:szCs w:val="24"/>
        </w:rPr>
        <w:t xml:space="preserve">c. Can you reflect on possible issues of external validity when using a tool like the </w:t>
      </w:r>
      <w:proofErr w:type="spellStart"/>
      <w:r w:rsidR="004063B6" w:rsidRPr="002A58BE">
        <w:rPr>
          <w:rFonts w:ascii="Calibri" w:eastAsia="Times New Roman" w:hAnsi="Calibri" w:cs="Calibri"/>
          <w:sz w:val="24"/>
          <w:szCs w:val="24"/>
        </w:rPr>
        <w:t>Ngram</w:t>
      </w:r>
      <w:proofErr w:type="spellEnd"/>
      <w:r w:rsidR="004063B6" w:rsidRPr="002A58BE">
        <w:rPr>
          <w:rFonts w:ascii="Calibri" w:eastAsia="Times New Roman" w:hAnsi="Calibri" w:cs="Calibri"/>
          <w:sz w:val="24"/>
          <w:szCs w:val="24"/>
        </w:rPr>
        <w:t xml:space="preserve"> Viewer?</w:t>
      </w:r>
    </w:p>
    <w:p w14:paraId="7DEEA13B" w14:textId="4884195C" w:rsidR="004063B6" w:rsidRPr="002A58BE" w:rsidRDefault="00F8024F" w:rsidP="002A58BE">
      <w:pPr>
        <w:spacing w:line="276" w:lineRule="auto"/>
        <w:rPr>
          <w:rFonts w:ascii="Calibri" w:eastAsia="Times New Roman" w:hAnsi="Calibri" w:cs="Calibri"/>
          <w:sz w:val="24"/>
          <w:szCs w:val="24"/>
        </w:rPr>
      </w:pPr>
      <w:r w:rsidRPr="002A58BE">
        <w:rPr>
          <w:rFonts w:ascii="Calibri" w:eastAsia="Times New Roman" w:hAnsi="Calibri" w:cs="Calibri"/>
          <w:sz w:val="24"/>
          <w:szCs w:val="24"/>
        </w:rPr>
        <w:t>Q1</w:t>
      </w:r>
      <w:r w:rsidR="004063B6" w:rsidRPr="002A58BE">
        <w:rPr>
          <w:rFonts w:ascii="Calibri" w:eastAsia="Times New Roman" w:hAnsi="Calibri" w:cs="Calibri"/>
          <w:sz w:val="24"/>
          <w:szCs w:val="24"/>
        </w:rPr>
        <w:t xml:space="preserve">d. Can you reflect on possible issues of reliability when using a tool like the </w:t>
      </w:r>
      <w:proofErr w:type="spellStart"/>
      <w:r w:rsidR="004063B6" w:rsidRPr="002A58BE">
        <w:rPr>
          <w:rFonts w:ascii="Calibri" w:eastAsia="Times New Roman" w:hAnsi="Calibri" w:cs="Calibri"/>
          <w:sz w:val="24"/>
          <w:szCs w:val="24"/>
        </w:rPr>
        <w:t>Ngram</w:t>
      </w:r>
      <w:proofErr w:type="spellEnd"/>
      <w:r w:rsidR="004063B6" w:rsidRPr="002A58BE">
        <w:rPr>
          <w:rFonts w:ascii="Calibri" w:eastAsia="Times New Roman" w:hAnsi="Calibri" w:cs="Calibri"/>
          <w:sz w:val="24"/>
          <w:szCs w:val="24"/>
        </w:rPr>
        <w:t xml:space="preserve"> Viewer?</w:t>
      </w:r>
    </w:p>
    <w:p w14:paraId="6C406374" w14:textId="65ABA10E" w:rsidR="004063B6" w:rsidRPr="002A58BE" w:rsidRDefault="004063B6" w:rsidP="002A58BE">
      <w:pPr>
        <w:spacing w:line="276" w:lineRule="auto"/>
        <w:rPr>
          <w:rFonts w:ascii="Calibri" w:hAnsi="Calibri" w:cs="Calibri"/>
          <w:iCs/>
          <w:sz w:val="24"/>
          <w:szCs w:val="24"/>
        </w:rPr>
      </w:pPr>
    </w:p>
    <w:p w14:paraId="044E7506" w14:textId="50EC1FFA" w:rsidR="009F0EB7" w:rsidRPr="002A58BE" w:rsidRDefault="009F0EB7" w:rsidP="002A58BE">
      <w:pPr>
        <w:spacing w:line="276" w:lineRule="auto"/>
        <w:rPr>
          <w:rFonts w:ascii="Calibri" w:hAnsi="Calibri" w:cs="Calibri"/>
          <w:iCs/>
          <w:sz w:val="24"/>
          <w:szCs w:val="24"/>
        </w:rPr>
      </w:pPr>
    </w:p>
    <w:p w14:paraId="6FC2E104" w14:textId="77777777" w:rsidR="009F0EB7" w:rsidRPr="002A58BE" w:rsidRDefault="009F0EB7" w:rsidP="002A58BE">
      <w:pPr>
        <w:spacing w:line="276" w:lineRule="auto"/>
        <w:rPr>
          <w:rFonts w:ascii="Calibri" w:eastAsia="Times New Roman" w:hAnsi="Calibri" w:cs="Calibri"/>
          <w:b/>
          <w:bCs/>
          <w:sz w:val="24"/>
          <w:szCs w:val="24"/>
        </w:rPr>
      </w:pPr>
      <w:r w:rsidRPr="002A58BE">
        <w:rPr>
          <w:rFonts w:ascii="Calibri" w:eastAsia="Times New Roman" w:hAnsi="Calibri" w:cs="Calibri"/>
          <w:b/>
          <w:bCs/>
          <w:sz w:val="24"/>
          <w:szCs w:val="24"/>
        </w:rPr>
        <w:t>12.9 Population change</w:t>
      </w:r>
    </w:p>
    <w:p w14:paraId="223F3F48" w14:textId="00B319BE" w:rsidR="009F0EB7" w:rsidRPr="002A58BE" w:rsidRDefault="009F0EB7" w:rsidP="002A58BE">
      <w:pPr>
        <w:spacing w:line="276" w:lineRule="auto"/>
        <w:rPr>
          <w:rFonts w:ascii="Calibri" w:eastAsia="Times New Roman" w:hAnsi="Calibri" w:cs="Calibri"/>
          <w:sz w:val="24"/>
          <w:szCs w:val="24"/>
        </w:rPr>
      </w:pPr>
    </w:p>
    <w:p w14:paraId="71EF4997" w14:textId="47E05171" w:rsidR="005E1375" w:rsidRPr="002A58BE" w:rsidRDefault="007D544B" w:rsidP="002A58BE">
      <w:pPr>
        <w:spacing w:line="276" w:lineRule="auto"/>
        <w:rPr>
          <w:rFonts w:ascii="Calibri" w:eastAsia="Times New Roman" w:hAnsi="Calibri" w:cs="Calibri"/>
          <w:b/>
          <w:bCs/>
          <w:sz w:val="24"/>
          <w:szCs w:val="24"/>
        </w:rPr>
      </w:pPr>
      <w:r w:rsidRPr="002A58BE">
        <w:rPr>
          <w:rFonts w:ascii="Calibri" w:eastAsia="Times New Roman" w:hAnsi="Calibri" w:cs="Calibri"/>
          <w:b/>
          <w:bCs/>
          <w:sz w:val="24"/>
          <w:szCs w:val="24"/>
        </w:rPr>
        <w:t>Q</w:t>
      </w:r>
      <w:r w:rsidR="00F8024F" w:rsidRPr="002A58BE">
        <w:rPr>
          <w:rFonts w:ascii="Calibri" w:eastAsia="Times New Roman" w:hAnsi="Calibri" w:cs="Calibri"/>
          <w:b/>
          <w:bCs/>
          <w:sz w:val="24"/>
          <w:szCs w:val="24"/>
        </w:rPr>
        <w:t>1</w:t>
      </w:r>
    </w:p>
    <w:p w14:paraId="6F6B6520" w14:textId="3A25A8E2" w:rsidR="009F0EB7" w:rsidRPr="002A58BE" w:rsidRDefault="009F0EB7" w:rsidP="002A58BE">
      <w:pPr>
        <w:spacing w:line="276" w:lineRule="auto"/>
        <w:rPr>
          <w:rFonts w:ascii="Calibri" w:eastAsia="Times New Roman" w:hAnsi="Calibri" w:cs="Calibri"/>
          <w:sz w:val="24"/>
          <w:szCs w:val="24"/>
        </w:rPr>
      </w:pPr>
      <w:r w:rsidRPr="002A58BE">
        <w:rPr>
          <w:rFonts w:ascii="Calibri" w:eastAsia="Times New Roman" w:hAnsi="Calibri" w:cs="Calibri"/>
          <w:sz w:val="24"/>
          <w:szCs w:val="24"/>
        </w:rPr>
        <w:t xml:space="preserve">As discussed in Chapter 12, there is consensus among social researchers that the demographic shifts over the past centuries have (had) many impactful consequences for societies. What do you think will be the biggest social problems? </w:t>
      </w:r>
    </w:p>
    <w:p w14:paraId="32D9D7A9" w14:textId="51CCB6F3" w:rsidR="009F0EB7" w:rsidRPr="002A58BE" w:rsidRDefault="009F0EB7" w:rsidP="002A58BE">
      <w:pPr>
        <w:spacing w:line="276" w:lineRule="auto"/>
        <w:rPr>
          <w:rFonts w:ascii="Calibri" w:eastAsia="Times New Roman" w:hAnsi="Calibri" w:cs="Calibri"/>
          <w:color w:val="000000" w:themeColor="text1"/>
          <w:sz w:val="24"/>
          <w:szCs w:val="24"/>
        </w:rPr>
      </w:pPr>
    </w:p>
    <w:p w14:paraId="0D938786" w14:textId="33AE13C1" w:rsidR="009F0EB7" w:rsidRPr="002A58BE" w:rsidRDefault="009F0EB7" w:rsidP="002A58BE">
      <w:pPr>
        <w:spacing w:line="276" w:lineRule="auto"/>
        <w:rPr>
          <w:rFonts w:ascii="Calibri" w:hAnsi="Calibri" w:cs="Calibri"/>
          <w:iCs/>
          <w:sz w:val="24"/>
          <w:szCs w:val="24"/>
        </w:rPr>
      </w:pPr>
    </w:p>
    <w:p w14:paraId="6DEEA53D" w14:textId="77777777" w:rsidR="003E2A49" w:rsidRPr="002A58BE" w:rsidRDefault="003E2A49" w:rsidP="002A58BE">
      <w:pPr>
        <w:spacing w:line="276" w:lineRule="auto"/>
        <w:rPr>
          <w:rFonts w:ascii="Calibri" w:hAnsi="Calibri" w:cs="Calibri"/>
          <w:b/>
          <w:color w:val="000000" w:themeColor="text1"/>
          <w:sz w:val="24"/>
          <w:szCs w:val="24"/>
        </w:rPr>
      </w:pPr>
      <w:r w:rsidRPr="002A58BE">
        <w:rPr>
          <w:rFonts w:ascii="Calibri" w:hAnsi="Calibri" w:cs="Calibri"/>
          <w:b/>
          <w:color w:val="000000" w:themeColor="text1"/>
          <w:sz w:val="24"/>
          <w:szCs w:val="24"/>
        </w:rPr>
        <w:t>12.10 The dynamics of modernization</w:t>
      </w:r>
    </w:p>
    <w:p w14:paraId="7745FB5C" w14:textId="77777777" w:rsidR="003E2A49" w:rsidRPr="002A58BE" w:rsidRDefault="003E2A49" w:rsidP="002A58BE">
      <w:pPr>
        <w:spacing w:line="276" w:lineRule="auto"/>
        <w:rPr>
          <w:rFonts w:ascii="Calibri" w:hAnsi="Calibri" w:cs="Calibri"/>
          <w:color w:val="000000" w:themeColor="text1"/>
          <w:sz w:val="24"/>
          <w:szCs w:val="24"/>
        </w:rPr>
      </w:pPr>
    </w:p>
    <w:p w14:paraId="313EDF3F" w14:textId="59BD0796" w:rsidR="003E2A49" w:rsidRPr="002A58BE" w:rsidRDefault="003E2A49" w:rsidP="002A58BE">
      <w:pPr>
        <w:spacing w:line="276" w:lineRule="auto"/>
        <w:rPr>
          <w:rFonts w:ascii="Calibri" w:hAnsi="Calibri" w:cs="Calibri"/>
          <w:b/>
          <w:bCs/>
          <w:sz w:val="24"/>
          <w:szCs w:val="24"/>
          <w:lang w:val="en-GB"/>
        </w:rPr>
      </w:pPr>
      <w:r w:rsidRPr="002A58BE">
        <w:rPr>
          <w:rFonts w:ascii="Calibri" w:hAnsi="Calibri" w:cs="Calibri"/>
          <w:b/>
          <w:bCs/>
          <w:sz w:val="24"/>
          <w:szCs w:val="24"/>
          <w:lang w:val="en-GB"/>
        </w:rPr>
        <w:t>Q</w:t>
      </w:r>
      <w:r w:rsidR="00F8024F" w:rsidRPr="002A58BE">
        <w:rPr>
          <w:rFonts w:ascii="Calibri" w:hAnsi="Calibri" w:cs="Calibri"/>
          <w:b/>
          <w:bCs/>
          <w:sz w:val="24"/>
          <w:szCs w:val="24"/>
          <w:lang w:val="en-GB"/>
        </w:rPr>
        <w:t>1</w:t>
      </w:r>
    </w:p>
    <w:p w14:paraId="52C8EF55" w14:textId="4903C8E5" w:rsidR="003E2A49" w:rsidRPr="002A58BE" w:rsidRDefault="003E2A49" w:rsidP="002A58BE">
      <w:pPr>
        <w:spacing w:line="276" w:lineRule="auto"/>
        <w:rPr>
          <w:rFonts w:ascii="Calibri" w:hAnsi="Calibri" w:cs="Calibri"/>
          <w:sz w:val="24"/>
          <w:szCs w:val="24"/>
          <w:lang w:val="en-GB"/>
        </w:rPr>
      </w:pPr>
      <w:r w:rsidRPr="002A58BE">
        <w:rPr>
          <w:rFonts w:ascii="Calibri" w:hAnsi="Calibri" w:cs="Calibri"/>
          <w:sz w:val="24"/>
          <w:szCs w:val="24"/>
          <w:lang w:val="en-GB"/>
        </w:rPr>
        <w:t xml:space="preserve">The rationalization process is well documented, and the McDonaldization of society is still growing in significance, extending to sports teams, companies, and school systems. Explain how the increasingly rapid diffusion of rationalization and elements of quantification, standardization, </w:t>
      </w:r>
      <w:proofErr w:type="gramStart"/>
      <w:r w:rsidRPr="002A58BE">
        <w:rPr>
          <w:rFonts w:ascii="Calibri" w:hAnsi="Calibri" w:cs="Calibri"/>
          <w:sz w:val="24"/>
          <w:szCs w:val="24"/>
          <w:lang w:val="en-GB"/>
        </w:rPr>
        <w:t>control</w:t>
      </w:r>
      <w:proofErr w:type="gramEnd"/>
      <w:r w:rsidRPr="002A58BE">
        <w:rPr>
          <w:rFonts w:ascii="Calibri" w:hAnsi="Calibri" w:cs="Calibri"/>
          <w:sz w:val="24"/>
          <w:szCs w:val="24"/>
          <w:lang w:val="en-GB"/>
        </w:rPr>
        <w:t xml:space="preserve"> and predictability through society can partly be explained by </w:t>
      </w:r>
      <w:r w:rsidRPr="002A58BE">
        <w:rPr>
          <w:rFonts w:ascii="Calibri" w:hAnsi="Calibri" w:cs="Calibri"/>
          <w:i/>
          <w:iCs/>
          <w:sz w:val="24"/>
          <w:szCs w:val="24"/>
          <w:lang w:val="en-GB"/>
        </w:rPr>
        <w:t xml:space="preserve">social learning </w:t>
      </w:r>
      <w:r w:rsidRPr="002A58BE">
        <w:rPr>
          <w:rFonts w:ascii="Calibri" w:hAnsi="Calibri" w:cs="Calibri"/>
          <w:sz w:val="24"/>
          <w:szCs w:val="24"/>
          <w:lang w:val="en-GB"/>
        </w:rPr>
        <w:t>(Chapter 5). Which types of learning biases are likely of promote the diffusion of rational opinions? Which type(s) of learning biases may work as a counterforce?</w:t>
      </w:r>
    </w:p>
    <w:p w14:paraId="38389666" w14:textId="7FBD4864" w:rsidR="003E2A49" w:rsidRPr="002A58BE" w:rsidRDefault="003E2A49" w:rsidP="002A58BE">
      <w:pPr>
        <w:spacing w:line="276" w:lineRule="auto"/>
        <w:rPr>
          <w:rFonts w:ascii="Calibri" w:hAnsi="Calibri" w:cs="Calibri"/>
          <w:iCs/>
          <w:sz w:val="24"/>
          <w:szCs w:val="24"/>
        </w:rPr>
      </w:pPr>
    </w:p>
    <w:p w14:paraId="1B8F16D2" w14:textId="77777777" w:rsidR="002A58BE" w:rsidRPr="002A58BE" w:rsidRDefault="002A58BE" w:rsidP="002A58BE">
      <w:pPr>
        <w:spacing w:line="276" w:lineRule="auto"/>
        <w:rPr>
          <w:rFonts w:ascii="Calibri" w:hAnsi="Calibri" w:cs="Calibri"/>
          <w:iCs/>
          <w:sz w:val="24"/>
          <w:szCs w:val="24"/>
        </w:rPr>
      </w:pPr>
    </w:p>
    <w:p w14:paraId="3959E944" w14:textId="5B6B3EBE" w:rsidR="002A58BE" w:rsidRPr="002A58BE" w:rsidRDefault="002A58BE" w:rsidP="002A58BE">
      <w:pPr>
        <w:spacing w:line="276" w:lineRule="auto"/>
        <w:rPr>
          <w:rFonts w:ascii="Calibri" w:hAnsi="Calibri" w:cs="Calibri"/>
          <w:b/>
          <w:bCs/>
          <w:iCs/>
          <w:sz w:val="24"/>
          <w:szCs w:val="24"/>
        </w:rPr>
      </w:pPr>
      <w:r w:rsidRPr="002A58BE">
        <w:rPr>
          <w:rFonts w:ascii="Calibri" w:hAnsi="Calibri" w:cs="Calibri"/>
          <w:b/>
          <w:bCs/>
          <w:iCs/>
          <w:sz w:val="24"/>
          <w:szCs w:val="24"/>
        </w:rPr>
        <w:t>Chapter generic assignments</w:t>
      </w:r>
    </w:p>
    <w:p w14:paraId="3C52F1AA" w14:textId="550DDD26" w:rsidR="002A58BE" w:rsidRPr="002A58BE" w:rsidRDefault="002A58BE" w:rsidP="002A58BE">
      <w:pPr>
        <w:spacing w:line="276" w:lineRule="auto"/>
        <w:rPr>
          <w:rFonts w:ascii="Calibri" w:hAnsi="Calibri" w:cs="Calibri"/>
          <w:iCs/>
          <w:sz w:val="24"/>
          <w:szCs w:val="24"/>
        </w:rPr>
      </w:pPr>
    </w:p>
    <w:p w14:paraId="1B0AD309" w14:textId="22629E16" w:rsidR="002A58BE" w:rsidRPr="002A58BE" w:rsidRDefault="002A58BE" w:rsidP="002A58BE">
      <w:pPr>
        <w:spacing w:line="276" w:lineRule="auto"/>
        <w:rPr>
          <w:rFonts w:ascii="Calibri" w:eastAsia="Times New Roman" w:hAnsi="Calibri" w:cs="Calibri"/>
          <w:b/>
          <w:bCs/>
          <w:color w:val="000000" w:themeColor="text1"/>
          <w:sz w:val="24"/>
          <w:szCs w:val="24"/>
        </w:rPr>
      </w:pPr>
      <w:r w:rsidRPr="002A58BE">
        <w:rPr>
          <w:rFonts w:ascii="Calibri" w:eastAsia="Times New Roman" w:hAnsi="Calibri" w:cs="Calibri"/>
          <w:b/>
          <w:bCs/>
          <w:color w:val="000000" w:themeColor="text1"/>
          <w:sz w:val="24"/>
          <w:szCs w:val="24"/>
        </w:rPr>
        <w:t>Q1</w:t>
      </w:r>
    </w:p>
    <w:p w14:paraId="094EBD44" w14:textId="01E1E6FE" w:rsidR="002A58BE" w:rsidRPr="002A58BE" w:rsidRDefault="002A58BE" w:rsidP="002A58BE">
      <w:pPr>
        <w:spacing w:line="276" w:lineRule="auto"/>
        <w:rPr>
          <w:rFonts w:ascii="Calibri" w:eastAsia="Times New Roman" w:hAnsi="Calibri" w:cs="Calibri"/>
          <w:color w:val="000000" w:themeColor="text1"/>
          <w:sz w:val="24"/>
          <w:szCs w:val="24"/>
        </w:rPr>
      </w:pPr>
      <w:r w:rsidRPr="002A58BE">
        <w:rPr>
          <w:rFonts w:ascii="Calibri" w:eastAsia="Times New Roman" w:hAnsi="Calibri" w:cs="Calibri"/>
          <w:color w:val="000000" w:themeColor="text1"/>
          <w:sz w:val="24"/>
          <w:szCs w:val="24"/>
        </w:rPr>
        <w:t xml:space="preserve">Q1a. Fill out the following multi-level scheme to represent the second demographic transition, such that the macro-level outcome </w:t>
      </w:r>
      <w:proofErr w:type="gramStart"/>
      <w:r w:rsidRPr="002A58BE">
        <w:rPr>
          <w:rFonts w:ascii="Calibri" w:eastAsia="Times New Roman" w:hAnsi="Calibri" w:cs="Calibri"/>
          <w:color w:val="000000" w:themeColor="text1"/>
          <w:sz w:val="24"/>
          <w:szCs w:val="24"/>
        </w:rPr>
        <w:t>are</w:t>
      </w:r>
      <w:proofErr w:type="gramEnd"/>
      <w:r w:rsidRPr="002A58BE">
        <w:rPr>
          <w:rFonts w:ascii="Calibri" w:eastAsia="Times New Roman" w:hAnsi="Calibri" w:cs="Calibri"/>
          <w:color w:val="000000" w:themeColor="text1"/>
          <w:sz w:val="24"/>
          <w:szCs w:val="24"/>
        </w:rPr>
        <w:t xml:space="preserve"> ‘fertility rates’ and that these macro-level outcomes are influenced by the rise of ‘individualistic’, ‘emancipative’ values in society (paragraph 12.8).</w:t>
      </w:r>
    </w:p>
    <w:p w14:paraId="2CBF87A3" w14:textId="77777777" w:rsidR="002A58BE" w:rsidRPr="002A58BE" w:rsidRDefault="002A58BE" w:rsidP="002A58BE">
      <w:pPr>
        <w:spacing w:line="276" w:lineRule="auto"/>
        <w:rPr>
          <w:rFonts w:ascii="Calibri" w:eastAsia="Times New Roman" w:hAnsi="Calibri" w:cs="Calibri"/>
          <w:color w:val="000000" w:themeColor="text1"/>
          <w:sz w:val="24"/>
          <w:szCs w:val="24"/>
        </w:rPr>
      </w:pPr>
    </w:p>
    <w:p w14:paraId="4AC338F4" w14:textId="77777777" w:rsidR="002A58BE" w:rsidRPr="002A58BE" w:rsidRDefault="002A58BE" w:rsidP="002A58BE">
      <w:pPr>
        <w:spacing w:line="276" w:lineRule="auto"/>
        <w:rPr>
          <w:rFonts w:ascii="Calibri" w:eastAsia="Times New Roman" w:hAnsi="Calibri" w:cs="Calibri"/>
          <w:color w:val="000000" w:themeColor="text1"/>
          <w:sz w:val="24"/>
          <w:szCs w:val="24"/>
        </w:rPr>
      </w:pPr>
      <w:r w:rsidRPr="002A58BE">
        <w:rPr>
          <w:rFonts w:ascii="Calibri" w:eastAsia="Times New Roman" w:hAnsi="Calibri" w:cs="Calibri"/>
          <w:noProof/>
          <w:color w:val="FF0000"/>
          <w:sz w:val="24"/>
          <w:szCs w:val="24"/>
        </w:rPr>
        <w:drawing>
          <wp:inline distT="0" distB="0" distL="0" distR="0" wp14:anchorId="33156528" wp14:editId="56D683AD">
            <wp:extent cx="5943600" cy="33432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1A26862E" w14:textId="5EB85B71" w:rsidR="002A58BE" w:rsidRPr="002A58BE" w:rsidRDefault="002A58BE" w:rsidP="002A58BE">
      <w:pPr>
        <w:spacing w:line="276" w:lineRule="auto"/>
        <w:rPr>
          <w:rFonts w:ascii="Calibri" w:eastAsia="Times New Roman" w:hAnsi="Calibri" w:cs="Calibri"/>
          <w:color w:val="000000" w:themeColor="text1"/>
          <w:sz w:val="24"/>
          <w:szCs w:val="24"/>
        </w:rPr>
      </w:pPr>
      <w:r w:rsidRPr="002A58BE">
        <w:rPr>
          <w:rFonts w:ascii="Calibri" w:eastAsia="Times New Roman" w:hAnsi="Calibri" w:cs="Calibri"/>
          <w:color w:val="000000" w:themeColor="text1"/>
          <w:sz w:val="24"/>
          <w:szCs w:val="24"/>
        </w:rPr>
        <w:lastRenderedPageBreak/>
        <w:t xml:space="preserve">Q1b. Someone might argue that, in this multilevel scheme, we don’t really need the initial macro condition (the top left box) because the values in society are just the sum of all individual values. Can you explain why this is not the case using insights you gained in </w:t>
      </w:r>
      <w:proofErr w:type="gramStart"/>
      <w:r w:rsidRPr="002A58BE">
        <w:rPr>
          <w:rFonts w:ascii="Calibri" w:eastAsia="Times New Roman" w:hAnsi="Calibri" w:cs="Calibri"/>
          <w:color w:val="000000" w:themeColor="text1"/>
          <w:sz w:val="24"/>
          <w:szCs w:val="24"/>
        </w:rPr>
        <w:t>e.g.</w:t>
      </w:r>
      <w:proofErr w:type="gramEnd"/>
      <w:r w:rsidRPr="002A58BE">
        <w:rPr>
          <w:rFonts w:ascii="Calibri" w:eastAsia="Times New Roman" w:hAnsi="Calibri" w:cs="Calibri"/>
          <w:color w:val="000000" w:themeColor="text1"/>
          <w:sz w:val="24"/>
          <w:szCs w:val="24"/>
        </w:rPr>
        <w:t xml:space="preserve"> Chapter 5. </w:t>
      </w:r>
    </w:p>
    <w:p w14:paraId="0FE9E535" w14:textId="77777777" w:rsidR="002A58BE" w:rsidRPr="002A58BE" w:rsidRDefault="002A58BE" w:rsidP="002A58BE">
      <w:pPr>
        <w:spacing w:line="276" w:lineRule="auto"/>
        <w:rPr>
          <w:rFonts w:ascii="Calibri" w:hAnsi="Calibri" w:cs="Calibri"/>
          <w:iCs/>
          <w:sz w:val="24"/>
          <w:szCs w:val="24"/>
        </w:rPr>
      </w:pPr>
    </w:p>
    <w:sectPr w:rsidR="002A58BE" w:rsidRPr="002A58B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23534" w14:textId="77777777" w:rsidR="000B67C9" w:rsidRDefault="000B67C9" w:rsidP="00946296">
      <w:pPr>
        <w:spacing w:after="0" w:line="240" w:lineRule="auto"/>
      </w:pPr>
      <w:r>
        <w:separator/>
      </w:r>
    </w:p>
  </w:endnote>
  <w:endnote w:type="continuationSeparator" w:id="0">
    <w:p w14:paraId="734D6A06" w14:textId="77777777" w:rsidR="000B67C9" w:rsidRDefault="000B67C9" w:rsidP="0094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348079"/>
      <w:docPartObj>
        <w:docPartGallery w:val="Page Numbers (Bottom of Page)"/>
        <w:docPartUnique/>
      </w:docPartObj>
    </w:sdtPr>
    <w:sdtEndPr>
      <w:rPr>
        <w:rFonts w:ascii="Times New Roman" w:hAnsi="Times New Roman" w:cs="Times New Roman"/>
      </w:rPr>
    </w:sdtEndPr>
    <w:sdtContent>
      <w:p w14:paraId="24978C50" w14:textId="77777777" w:rsidR="00946296" w:rsidRPr="00946296" w:rsidRDefault="00946296">
        <w:pPr>
          <w:pStyle w:val="Voettekst"/>
          <w:jc w:val="right"/>
          <w:rPr>
            <w:rFonts w:ascii="Times New Roman" w:hAnsi="Times New Roman" w:cs="Times New Roman"/>
          </w:rPr>
        </w:pPr>
        <w:r w:rsidRPr="00946296">
          <w:rPr>
            <w:rFonts w:ascii="Times New Roman" w:hAnsi="Times New Roman" w:cs="Times New Roman"/>
          </w:rPr>
          <w:fldChar w:fldCharType="begin"/>
        </w:r>
        <w:r w:rsidRPr="00946296">
          <w:rPr>
            <w:rFonts w:ascii="Times New Roman" w:hAnsi="Times New Roman" w:cs="Times New Roman"/>
          </w:rPr>
          <w:instrText>PAGE   \* MERGEFORMAT</w:instrText>
        </w:r>
        <w:r w:rsidRPr="00946296">
          <w:rPr>
            <w:rFonts w:ascii="Times New Roman" w:hAnsi="Times New Roman" w:cs="Times New Roman"/>
          </w:rPr>
          <w:fldChar w:fldCharType="separate"/>
        </w:r>
        <w:r w:rsidR="00763188" w:rsidRPr="00763188">
          <w:rPr>
            <w:rFonts w:ascii="Times New Roman" w:hAnsi="Times New Roman" w:cs="Times New Roman"/>
            <w:noProof/>
            <w:lang w:val="nl-NL"/>
          </w:rPr>
          <w:t>1</w:t>
        </w:r>
        <w:r w:rsidRPr="00946296">
          <w:rPr>
            <w:rFonts w:ascii="Times New Roman" w:hAnsi="Times New Roman" w:cs="Times New Roman"/>
          </w:rPr>
          <w:fldChar w:fldCharType="end"/>
        </w:r>
      </w:p>
    </w:sdtContent>
  </w:sdt>
  <w:p w14:paraId="24978C51" w14:textId="77777777" w:rsidR="00946296" w:rsidRDefault="009462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EF66" w14:textId="77777777" w:rsidR="000B67C9" w:rsidRDefault="000B67C9" w:rsidP="00946296">
      <w:pPr>
        <w:spacing w:after="0" w:line="240" w:lineRule="auto"/>
      </w:pPr>
      <w:r>
        <w:separator/>
      </w:r>
    </w:p>
  </w:footnote>
  <w:footnote w:type="continuationSeparator" w:id="0">
    <w:p w14:paraId="7EAFA146" w14:textId="77777777" w:rsidR="000B67C9" w:rsidRDefault="000B67C9" w:rsidP="009462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2C1"/>
    <w:multiLevelType w:val="hybridMultilevel"/>
    <w:tmpl w:val="3CFAC5BC"/>
    <w:lvl w:ilvl="0" w:tplc="3B9405FC">
      <w:start w:val="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13AD2"/>
    <w:multiLevelType w:val="hybridMultilevel"/>
    <w:tmpl w:val="1CE0110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417F0D"/>
    <w:multiLevelType w:val="hybridMultilevel"/>
    <w:tmpl w:val="00F0468C"/>
    <w:lvl w:ilvl="0" w:tplc="3B9405FC">
      <w:start w:val="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9360E"/>
    <w:multiLevelType w:val="hybridMultilevel"/>
    <w:tmpl w:val="DE40D994"/>
    <w:lvl w:ilvl="0" w:tplc="3B9405FC">
      <w:start w:val="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13D4F"/>
    <w:multiLevelType w:val="hybridMultilevel"/>
    <w:tmpl w:val="6EFE686C"/>
    <w:lvl w:ilvl="0" w:tplc="722ECA0C">
      <w:start w:val="1"/>
      <w:numFmt w:val="bullet"/>
      <w:lvlText w:val="•"/>
      <w:lvlJc w:val="left"/>
      <w:pPr>
        <w:tabs>
          <w:tab w:val="num" w:pos="720"/>
        </w:tabs>
        <w:ind w:left="720" w:hanging="360"/>
      </w:pPr>
      <w:rPr>
        <w:rFonts w:ascii="Arial" w:hAnsi="Arial" w:hint="default"/>
      </w:rPr>
    </w:lvl>
    <w:lvl w:ilvl="1" w:tplc="C1405DCE">
      <w:start w:val="9442"/>
      <w:numFmt w:val="bullet"/>
      <w:lvlText w:val="–"/>
      <w:lvlJc w:val="left"/>
      <w:pPr>
        <w:tabs>
          <w:tab w:val="num" w:pos="1440"/>
        </w:tabs>
        <w:ind w:left="1440" w:hanging="360"/>
      </w:pPr>
      <w:rPr>
        <w:rFonts w:ascii="Arial" w:hAnsi="Arial" w:hint="default"/>
      </w:rPr>
    </w:lvl>
    <w:lvl w:ilvl="2" w:tplc="17081612">
      <w:start w:val="9442"/>
      <w:numFmt w:val="bullet"/>
      <w:lvlText w:val=""/>
      <w:lvlJc w:val="left"/>
      <w:pPr>
        <w:tabs>
          <w:tab w:val="num" w:pos="2160"/>
        </w:tabs>
        <w:ind w:left="2160" w:hanging="360"/>
      </w:pPr>
      <w:rPr>
        <w:rFonts w:ascii="Wingdings" w:hAnsi="Wingdings" w:hint="default"/>
      </w:rPr>
    </w:lvl>
    <w:lvl w:ilvl="3" w:tplc="FF087BF4" w:tentative="1">
      <w:start w:val="1"/>
      <w:numFmt w:val="bullet"/>
      <w:lvlText w:val="•"/>
      <w:lvlJc w:val="left"/>
      <w:pPr>
        <w:tabs>
          <w:tab w:val="num" w:pos="2880"/>
        </w:tabs>
        <w:ind w:left="2880" w:hanging="360"/>
      </w:pPr>
      <w:rPr>
        <w:rFonts w:ascii="Arial" w:hAnsi="Arial" w:hint="default"/>
      </w:rPr>
    </w:lvl>
    <w:lvl w:ilvl="4" w:tplc="E2126D38" w:tentative="1">
      <w:start w:val="1"/>
      <w:numFmt w:val="bullet"/>
      <w:lvlText w:val="•"/>
      <w:lvlJc w:val="left"/>
      <w:pPr>
        <w:tabs>
          <w:tab w:val="num" w:pos="3600"/>
        </w:tabs>
        <w:ind w:left="3600" w:hanging="360"/>
      </w:pPr>
      <w:rPr>
        <w:rFonts w:ascii="Arial" w:hAnsi="Arial" w:hint="default"/>
      </w:rPr>
    </w:lvl>
    <w:lvl w:ilvl="5" w:tplc="85161620" w:tentative="1">
      <w:start w:val="1"/>
      <w:numFmt w:val="bullet"/>
      <w:lvlText w:val="•"/>
      <w:lvlJc w:val="left"/>
      <w:pPr>
        <w:tabs>
          <w:tab w:val="num" w:pos="4320"/>
        </w:tabs>
        <w:ind w:left="4320" w:hanging="360"/>
      </w:pPr>
      <w:rPr>
        <w:rFonts w:ascii="Arial" w:hAnsi="Arial" w:hint="default"/>
      </w:rPr>
    </w:lvl>
    <w:lvl w:ilvl="6" w:tplc="228CAAC6" w:tentative="1">
      <w:start w:val="1"/>
      <w:numFmt w:val="bullet"/>
      <w:lvlText w:val="•"/>
      <w:lvlJc w:val="left"/>
      <w:pPr>
        <w:tabs>
          <w:tab w:val="num" w:pos="5040"/>
        </w:tabs>
        <w:ind w:left="5040" w:hanging="360"/>
      </w:pPr>
      <w:rPr>
        <w:rFonts w:ascii="Arial" w:hAnsi="Arial" w:hint="default"/>
      </w:rPr>
    </w:lvl>
    <w:lvl w:ilvl="7" w:tplc="E800DA9C" w:tentative="1">
      <w:start w:val="1"/>
      <w:numFmt w:val="bullet"/>
      <w:lvlText w:val="•"/>
      <w:lvlJc w:val="left"/>
      <w:pPr>
        <w:tabs>
          <w:tab w:val="num" w:pos="5760"/>
        </w:tabs>
        <w:ind w:left="5760" w:hanging="360"/>
      </w:pPr>
      <w:rPr>
        <w:rFonts w:ascii="Arial" w:hAnsi="Arial" w:hint="default"/>
      </w:rPr>
    </w:lvl>
    <w:lvl w:ilvl="8" w:tplc="0BB6B29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585C62"/>
    <w:multiLevelType w:val="hybridMultilevel"/>
    <w:tmpl w:val="C852A454"/>
    <w:lvl w:ilvl="0" w:tplc="3B9405FC">
      <w:start w:val="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AE2483"/>
    <w:multiLevelType w:val="hybridMultilevel"/>
    <w:tmpl w:val="BB8435B6"/>
    <w:lvl w:ilvl="0" w:tplc="BAB67382">
      <w:start w:val="2"/>
      <w:numFmt w:val="bullet"/>
      <w:lvlText w:val="-"/>
      <w:lvlJc w:val="left"/>
      <w:pPr>
        <w:ind w:left="1080" w:hanging="36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57A46FF9"/>
    <w:multiLevelType w:val="hybridMultilevel"/>
    <w:tmpl w:val="C3EA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24834"/>
    <w:multiLevelType w:val="hybridMultilevel"/>
    <w:tmpl w:val="415E3F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ADF09C1"/>
    <w:multiLevelType w:val="hybridMultilevel"/>
    <w:tmpl w:val="D2E4259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FC03ED6"/>
    <w:multiLevelType w:val="hybridMultilevel"/>
    <w:tmpl w:val="ED14C0E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FD67C9F"/>
    <w:multiLevelType w:val="hybridMultilevel"/>
    <w:tmpl w:val="46E41CA0"/>
    <w:lvl w:ilvl="0" w:tplc="3B9405FC">
      <w:start w:val="3"/>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3061886">
    <w:abstractNumId w:val="7"/>
  </w:num>
  <w:num w:numId="2" w16cid:durableId="1685941515">
    <w:abstractNumId w:val="2"/>
  </w:num>
  <w:num w:numId="3" w16cid:durableId="121072319">
    <w:abstractNumId w:val="5"/>
  </w:num>
  <w:num w:numId="4" w16cid:durableId="1585720272">
    <w:abstractNumId w:val="0"/>
  </w:num>
  <w:num w:numId="5" w16cid:durableId="603463126">
    <w:abstractNumId w:val="4"/>
  </w:num>
  <w:num w:numId="6" w16cid:durableId="993920331">
    <w:abstractNumId w:val="6"/>
  </w:num>
  <w:num w:numId="7" w16cid:durableId="1128087831">
    <w:abstractNumId w:val="11"/>
  </w:num>
  <w:num w:numId="8" w16cid:durableId="295111216">
    <w:abstractNumId w:val="3"/>
  </w:num>
  <w:num w:numId="9" w16cid:durableId="1729105401">
    <w:abstractNumId w:val="8"/>
  </w:num>
  <w:num w:numId="10" w16cid:durableId="89392836">
    <w:abstractNumId w:val="10"/>
  </w:num>
  <w:num w:numId="11" w16cid:durableId="1369990611">
    <w:abstractNumId w:val="1"/>
  </w:num>
  <w:num w:numId="12" w16cid:durableId="10788645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802"/>
    <w:rsid w:val="0006070A"/>
    <w:rsid w:val="000636F1"/>
    <w:rsid w:val="00085F90"/>
    <w:rsid w:val="000B16D9"/>
    <w:rsid w:val="000B67C9"/>
    <w:rsid w:val="00131802"/>
    <w:rsid w:val="001B2798"/>
    <w:rsid w:val="001C72E1"/>
    <w:rsid w:val="001D7190"/>
    <w:rsid w:val="00244D35"/>
    <w:rsid w:val="002A58BE"/>
    <w:rsid w:val="002B7285"/>
    <w:rsid w:val="00343B5A"/>
    <w:rsid w:val="00367A90"/>
    <w:rsid w:val="003D05D4"/>
    <w:rsid w:val="003E1B1B"/>
    <w:rsid w:val="003E2A49"/>
    <w:rsid w:val="004063B6"/>
    <w:rsid w:val="004855F7"/>
    <w:rsid w:val="0055630E"/>
    <w:rsid w:val="005E1375"/>
    <w:rsid w:val="00614BB4"/>
    <w:rsid w:val="006E3CB7"/>
    <w:rsid w:val="00721BEF"/>
    <w:rsid w:val="00732299"/>
    <w:rsid w:val="00732368"/>
    <w:rsid w:val="00763188"/>
    <w:rsid w:val="007C6C0E"/>
    <w:rsid w:val="007D544B"/>
    <w:rsid w:val="008801B3"/>
    <w:rsid w:val="00946296"/>
    <w:rsid w:val="009A4FEE"/>
    <w:rsid w:val="009E67E8"/>
    <w:rsid w:val="009F0EB7"/>
    <w:rsid w:val="00A364CF"/>
    <w:rsid w:val="00A815CC"/>
    <w:rsid w:val="00A84825"/>
    <w:rsid w:val="00AD4EE0"/>
    <w:rsid w:val="00AE5115"/>
    <w:rsid w:val="00B74252"/>
    <w:rsid w:val="00C023DF"/>
    <w:rsid w:val="00C1131E"/>
    <w:rsid w:val="00C74622"/>
    <w:rsid w:val="00C75260"/>
    <w:rsid w:val="00CA1787"/>
    <w:rsid w:val="00D30335"/>
    <w:rsid w:val="00D63659"/>
    <w:rsid w:val="00E0403C"/>
    <w:rsid w:val="00E87AF8"/>
    <w:rsid w:val="00F3276D"/>
    <w:rsid w:val="00F8024F"/>
    <w:rsid w:val="00F9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8BBE"/>
  <w15:docId w15:val="{6239C332-8837-F047-81DE-AA59B3867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815CC"/>
    <w:pPr>
      <w:ind w:left="720"/>
      <w:contextualSpacing/>
    </w:pPr>
  </w:style>
  <w:style w:type="table" w:styleId="Tabelraster">
    <w:name w:val="Table Grid"/>
    <w:basedOn w:val="Standaardtabel"/>
    <w:uiPriority w:val="59"/>
    <w:rsid w:val="00F978E6"/>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Standaard"/>
    <w:uiPriority w:val="99"/>
    <w:qFormat/>
    <w:rsid w:val="00F978E6"/>
    <w:pPr>
      <w:spacing w:after="200" w:line="240" w:lineRule="auto"/>
      <w:ind w:left="720"/>
      <w:contextualSpacing/>
    </w:pPr>
    <w:rPr>
      <w:rFonts w:ascii="Times New Roman" w:eastAsia="Cambria" w:hAnsi="Times New Roman" w:cs="Times New Roman"/>
      <w:szCs w:val="24"/>
    </w:rPr>
  </w:style>
  <w:style w:type="paragraph" w:styleId="Koptekst">
    <w:name w:val="header"/>
    <w:basedOn w:val="Standaard"/>
    <w:link w:val="KoptekstChar"/>
    <w:uiPriority w:val="99"/>
    <w:unhideWhenUsed/>
    <w:rsid w:val="009462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6296"/>
  </w:style>
  <w:style w:type="paragraph" w:styleId="Voettekst">
    <w:name w:val="footer"/>
    <w:basedOn w:val="Standaard"/>
    <w:link w:val="VoettekstChar"/>
    <w:uiPriority w:val="99"/>
    <w:unhideWhenUsed/>
    <w:rsid w:val="009462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6296"/>
  </w:style>
  <w:style w:type="character" w:styleId="Hyperlink">
    <w:name w:val="Hyperlink"/>
    <w:basedOn w:val="Standaardalinea-lettertype"/>
    <w:uiPriority w:val="99"/>
    <w:unhideWhenUsed/>
    <w:rsid w:val="00244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663759">
      <w:bodyDiv w:val="1"/>
      <w:marLeft w:val="0"/>
      <w:marRight w:val="0"/>
      <w:marTop w:val="0"/>
      <w:marBottom w:val="0"/>
      <w:divBdr>
        <w:top w:val="none" w:sz="0" w:space="0" w:color="auto"/>
        <w:left w:val="none" w:sz="0" w:space="0" w:color="auto"/>
        <w:bottom w:val="none" w:sz="0" w:space="0" w:color="auto"/>
        <w:right w:val="none" w:sz="0" w:space="0" w:color="auto"/>
      </w:divBdr>
      <w:divsChild>
        <w:div w:id="1568027238">
          <w:marLeft w:val="0"/>
          <w:marRight w:val="0"/>
          <w:marTop w:val="0"/>
          <w:marBottom w:val="0"/>
          <w:divBdr>
            <w:top w:val="none" w:sz="0" w:space="0" w:color="auto"/>
            <w:left w:val="none" w:sz="0" w:space="0" w:color="auto"/>
            <w:bottom w:val="none" w:sz="0" w:space="0" w:color="auto"/>
            <w:right w:val="none" w:sz="0" w:space="0" w:color="auto"/>
          </w:divBdr>
        </w:div>
        <w:div w:id="2010594286">
          <w:marLeft w:val="0"/>
          <w:marRight w:val="0"/>
          <w:marTop w:val="0"/>
          <w:marBottom w:val="0"/>
          <w:divBdr>
            <w:top w:val="none" w:sz="0" w:space="0" w:color="auto"/>
            <w:left w:val="none" w:sz="0" w:space="0" w:color="auto"/>
            <w:bottom w:val="none" w:sz="0" w:space="0" w:color="auto"/>
            <w:right w:val="none" w:sz="0" w:space="0" w:color="auto"/>
          </w:divBdr>
        </w:div>
        <w:div w:id="1026908366">
          <w:marLeft w:val="0"/>
          <w:marRight w:val="0"/>
          <w:marTop w:val="0"/>
          <w:marBottom w:val="0"/>
          <w:divBdr>
            <w:top w:val="none" w:sz="0" w:space="0" w:color="auto"/>
            <w:left w:val="none" w:sz="0" w:space="0" w:color="auto"/>
            <w:bottom w:val="none" w:sz="0" w:space="0" w:color="auto"/>
            <w:right w:val="none" w:sz="0" w:space="0" w:color="auto"/>
          </w:divBdr>
        </w:div>
        <w:div w:id="1887794246">
          <w:marLeft w:val="0"/>
          <w:marRight w:val="0"/>
          <w:marTop w:val="0"/>
          <w:marBottom w:val="0"/>
          <w:divBdr>
            <w:top w:val="none" w:sz="0" w:space="0" w:color="auto"/>
            <w:left w:val="none" w:sz="0" w:space="0" w:color="auto"/>
            <w:bottom w:val="none" w:sz="0" w:space="0" w:color="auto"/>
            <w:right w:val="none" w:sz="0" w:space="0" w:color="auto"/>
          </w:divBdr>
        </w:div>
        <w:div w:id="1204950697">
          <w:marLeft w:val="0"/>
          <w:marRight w:val="0"/>
          <w:marTop w:val="0"/>
          <w:marBottom w:val="0"/>
          <w:divBdr>
            <w:top w:val="none" w:sz="0" w:space="0" w:color="auto"/>
            <w:left w:val="none" w:sz="0" w:space="0" w:color="auto"/>
            <w:bottom w:val="none" w:sz="0" w:space="0" w:color="auto"/>
            <w:right w:val="none" w:sz="0" w:space="0" w:color="auto"/>
          </w:divBdr>
        </w:div>
        <w:div w:id="1828934827">
          <w:marLeft w:val="0"/>
          <w:marRight w:val="0"/>
          <w:marTop w:val="0"/>
          <w:marBottom w:val="0"/>
          <w:divBdr>
            <w:top w:val="none" w:sz="0" w:space="0" w:color="auto"/>
            <w:left w:val="none" w:sz="0" w:space="0" w:color="auto"/>
            <w:bottom w:val="none" w:sz="0" w:space="0" w:color="auto"/>
            <w:right w:val="none" w:sz="0" w:space="0" w:color="auto"/>
          </w:divBdr>
        </w:div>
        <w:div w:id="1008484495">
          <w:marLeft w:val="0"/>
          <w:marRight w:val="0"/>
          <w:marTop w:val="0"/>
          <w:marBottom w:val="0"/>
          <w:divBdr>
            <w:top w:val="none" w:sz="0" w:space="0" w:color="auto"/>
            <w:left w:val="none" w:sz="0" w:space="0" w:color="auto"/>
            <w:bottom w:val="none" w:sz="0" w:space="0" w:color="auto"/>
            <w:right w:val="none" w:sz="0" w:space="0" w:color="auto"/>
          </w:divBdr>
        </w:div>
        <w:div w:id="1400637130">
          <w:marLeft w:val="0"/>
          <w:marRight w:val="0"/>
          <w:marTop w:val="0"/>
          <w:marBottom w:val="0"/>
          <w:divBdr>
            <w:top w:val="none" w:sz="0" w:space="0" w:color="auto"/>
            <w:left w:val="none" w:sz="0" w:space="0" w:color="auto"/>
            <w:bottom w:val="none" w:sz="0" w:space="0" w:color="auto"/>
            <w:right w:val="none" w:sz="0" w:space="0" w:color="auto"/>
          </w:divBdr>
        </w:div>
        <w:div w:id="175078348">
          <w:marLeft w:val="0"/>
          <w:marRight w:val="0"/>
          <w:marTop w:val="0"/>
          <w:marBottom w:val="0"/>
          <w:divBdr>
            <w:top w:val="none" w:sz="0" w:space="0" w:color="auto"/>
            <w:left w:val="none" w:sz="0" w:space="0" w:color="auto"/>
            <w:bottom w:val="none" w:sz="0" w:space="0" w:color="auto"/>
            <w:right w:val="none" w:sz="0" w:space="0" w:color="auto"/>
          </w:divBdr>
        </w:div>
        <w:div w:id="1870029082">
          <w:marLeft w:val="0"/>
          <w:marRight w:val="0"/>
          <w:marTop w:val="0"/>
          <w:marBottom w:val="0"/>
          <w:divBdr>
            <w:top w:val="none" w:sz="0" w:space="0" w:color="auto"/>
            <w:left w:val="none" w:sz="0" w:space="0" w:color="auto"/>
            <w:bottom w:val="none" w:sz="0" w:space="0" w:color="auto"/>
            <w:right w:val="none" w:sz="0" w:space="0" w:color="auto"/>
          </w:divBdr>
        </w:div>
        <w:div w:id="969088342">
          <w:marLeft w:val="0"/>
          <w:marRight w:val="0"/>
          <w:marTop w:val="0"/>
          <w:marBottom w:val="0"/>
          <w:divBdr>
            <w:top w:val="none" w:sz="0" w:space="0" w:color="auto"/>
            <w:left w:val="none" w:sz="0" w:space="0" w:color="auto"/>
            <w:bottom w:val="none" w:sz="0" w:space="0" w:color="auto"/>
            <w:right w:val="none" w:sz="0" w:space="0" w:color="auto"/>
          </w:divBdr>
        </w:div>
        <w:div w:id="1783646070">
          <w:marLeft w:val="0"/>
          <w:marRight w:val="0"/>
          <w:marTop w:val="0"/>
          <w:marBottom w:val="0"/>
          <w:divBdr>
            <w:top w:val="none" w:sz="0" w:space="0" w:color="auto"/>
            <w:left w:val="none" w:sz="0" w:space="0" w:color="auto"/>
            <w:bottom w:val="none" w:sz="0" w:space="0" w:color="auto"/>
            <w:right w:val="none" w:sz="0" w:space="0" w:color="auto"/>
          </w:divBdr>
        </w:div>
        <w:div w:id="339311262">
          <w:marLeft w:val="0"/>
          <w:marRight w:val="0"/>
          <w:marTop w:val="0"/>
          <w:marBottom w:val="0"/>
          <w:divBdr>
            <w:top w:val="none" w:sz="0" w:space="0" w:color="auto"/>
            <w:left w:val="none" w:sz="0" w:space="0" w:color="auto"/>
            <w:bottom w:val="none" w:sz="0" w:space="0" w:color="auto"/>
            <w:right w:val="none" w:sz="0" w:space="0" w:color="auto"/>
          </w:divBdr>
        </w:div>
        <w:div w:id="496191068">
          <w:marLeft w:val="0"/>
          <w:marRight w:val="0"/>
          <w:marTop w:val="0"/>
          <w:marBottom w:val="0"/>
          <w:divBdr>
            <w:top w:val="none" w:sz="0" w:space="0" w:color="auto"/>
            <w:left w:val="none" w:sz="0" w:space="0" w:color="auto"/>
            <w:bottom w:val="none" w:sz="0" w:space="0" w:color="auto"/>
            <w:right w:val="none" w:sz="0" w:space="0" w:color="auto"/>
          </w:divBdr>
        </w:div>
        <w:div w:id="1612936920">
          <w:marLeft w:val="0"/>
          <w:marRight w:val="0"/>
          <w:marTop w:val="0"/>
          <w:marBottom w:val="0"/>
          <w:divBdr>
            <w:top w:val="none" w:sz="0" w:space="0" w:color="auto"/>
            <w:left w:val="none" w:sz="0" w:space="0" w:color="auto"/>
            <w:bottom w:val="none" w:sz="0" w:space="0" w:color="auto"/>
            <w:right w:val="none" w:sz="0" w:space="0" w:color="auto"/>
          </w:divBdr>
        </w:div>
        <w:div w:id="1602301936">
          <w:marLeft w:val="0"/>
          <w:marRight w:val="0"/>
          <w:marTop w:val="0"/>
          <w:marBottom w:val="0"/>
          <w:divBdr>
            <w:top w:val="none" w:sz="0" w:space="0" w:color="auto"/>
            <w:left w:val="none" w:sz="0" w:space="0" w:color="auto"/>
            <w:bottom w:val="none" w:sz="0" w:space="0" w:color="auto"/>
            <w:right w:val="none" w:sz="0" w:space="0" w:color="auto"/>
          </w:divBdr>
        </w:div>
      </w:divsChild>
    </w:div>
    <w:div w:id="522281729">
      <w:bodyDiv w:val="1"/>
      <w:marLeft w:val="0"/>
      <w:marRight w:val="0"/>
      <w:marTop w:val="0"/>
      <w:marBottom w:val="0"/>
      <w:divBdr>
        <w:top w:val="none" w:sz="0" w:space="0" w:color="auto"/>
        <w:left w:val="none" w:sz="0" w:space="0" w:color="auto"/>
        <w:bottom w:val="none" w:sz="0" w:space="0" w:color="auto"/>
        <w:right w:val="none" w:sz="0" w:space="0" w:color="auto"/>
      </w:divBdr>
      <w:divsChild>
        <w:div w:id="936713545">
          <w:marLeft w:val="0"/>
          <w:marRight w:val="0"/>
          <w:marTop w:val="0"/>
          <w:marBottom w:val="0"/>
          <w:divBdr>
            <w:top w:val="none" w:sz="0" w:space="0" w:color="auto"/>
            <w:left w:val="none" w:sz="0" w:space="0" w:color="auto"/>
            <w:bottom w:val="none" w:sz="0" w:space="0" w:color="auto"/>
            <w:right w:val="none" w:sz="0" w:space="0" w:color="auto"/>
          </w:divBdr>
        </w:div>
        <w:div w:id="2059864619">
          <w:marLeft w:val="0"/>
          <w:marRight w:val="0"/>
          <w:marTop w:val="0"/>
          <w:marBottom w:val="0"/>
          <w:divBdr>
            <w:top w:val="none" w:sz="0" w:space="0" w:color="auto"/>
            <w:left w:val="none" w:sz="0" w:space="0" w:color="auto"/>
            <w:bottom w:val="none" w:sz="0" w:space="0" w:color="auto"/>
            <w:right w:val="none" w:sz="0" w:space="0" w:color="auto"/>
          </w:divBdr>
        </w:div>
        <w:div w:id="698429408">
          <w:marLeft w:val="0"/>
          <w:marRight w:val="0"/>
          <w:marTop w:val="0"/>
          <w:marBottom w:val="0"/>
          <w:divBdr>
            <w:top w:val="none" w:sz="0" w:space="0" w:color="auto"/>
            <w:left w:val="none" w:sz="0" w:space="0" w:color="auto"/>
            <w:bottom w:val="none" w:sz="0" w:space="0" w:color="auto"/>
            <w:right w:val="none" w:sz="0" w:space="0" w:color="auto"/>
          </w:divBdr>
        </w:div>
        <w:div w:id="859975027">
          <w:marLeft w:val="0"/>
          <w:marRight w:val="0"/>
          <w:marTop w:val="0"/>
          <w:marBottom w:val="0"/>
          <w:divBdr>
            <w:top w:val="none" w:sz="0" w:space="0" w:color="auto"/>
            <w:left w:val="none" w:sz="0" w:space="0" w:color="auto"/>
            <w:bottom w:val="none" w:sz="0" w:space="0" w:color="auto"/>
            <w:right w:val="none" w:sz="0" w:space="0" w:color="auto"/>
          </w:divBdr>
        </w:div>
      </w:divsChild>
    </w:div>
    <w:div w:id="1329212515">
      <w:bodyDiv w:val="1"/>
      <w:marLeft w:val="0"/>
      <w:marRight w:val="0"/>
      <w:marTop w:val="0"/>
      <w:marBottom w:val="0"/>
      <w:divBdr>
        <w:top w:val="none" w:sz="0" w:space="0" w:color="auto"/>
        <w:left w:val="none" w:sz="0" w:space="0" w:color="auto"/>
        <w:bottom w:val="none" w:sz="0" w:space="0" w:color="auto"/>
        <w:right w:val="none" w:sz="0" w:space="0" w:color="auto"/>
      </w:divBdr>
      <w:divsChild>
        <w:div w:id="818500988">
          <w:marLeft w:val="0"/>
          <w:marRight w:val="0"/>
          <w:marTop w:val="0"/>
          <w:marBottom w:val="0"/>
          <w:divBdr>
            <w:top w:val="none" w:sz="0" w:space="0" w:color="auto"/>
            <w:left w:val="none" w:sz="0" w:space="0" w:color="auto"/>
            <w:bottom w:val="none" w:sz="0" w:space="0" w:color="auto"/>
            <w:right w:val="none" w:sz="0" w:space="0" w:color="auto"/>
          </w:divBdr>
        </w:div>
        <w:div w:id="417094487">
          <w:marLeft w:val="0"/>
          <w:marRight w:val="0"/>
          <w:marTop w:val="0"/>
          <w:marBottom w:val="0"/>
          <w:divBdr>
            <w:top w:val="none" w:sz="0" w:space="0" w:color="auto"/>
            <w:left w:val="none" w:sz="0" w:space="0" w:color="auto"/>
            <w:bottom w:val="none" w:sz="0" w:space="0" w:color="auto"/>
            <w:right w:val="none" w:sz="0" w:space="0" w:color="auto"/>
          </w:divBdr>
        </w:div>
        <w:div w:id="1075007759">
          <w:marLeft w:val="0"/>
          <w:marRight w:val="0"/>
          <w:marTop w:val="0"/>
          <w:marBottom w:val="0"/>
          <w:divBdr>
            <w:top w:val="none" w:sz="0" w:space="0" w:color="auto"/>
            <w:left w:val="none" w:sz="0" w:space="0" w:color="auto"/>
            <w:bottom w:val="none" w:sz="0" w:space="0" w:color="auto"/>
            <w:right w:val="none" w:sz="0" w:space="0" w:color="auto"/>
          </w:divBdr>
        </w:div>
        <w:div w:id="1273055099">
          <w:marLeft w:val="0"/>
          <w:marRight w:val="0"/>
          <w:marTop w:val="0"/>
          <w:marBottom w:val="0"/>
          <w:divBdr>
            <w:top w:val="none" w:sz="0" w:space="0" w:color="auto"/>
            <w:left w:val="none" w:sz="0" w:space="0" w:color="auto"/>
            <w:bottom w:val="none" w:sz="0" w:space="0" w:color="auto"/>
            <w:right w:val="none" w:sz="0" w:space="0" w:color="auto"/>
          </w:divBdr>
        </w:div>
      </w:divsChild>
    </w:div>
    <w:div w:id="1461335930">
      <w:bodyDiv w:val="1"/>
      <w:marLeft w:val="0"/>
      <w:marRight w:val="0"/>
      <w:marTop w:val="0"/>
      <w:marBottom w:val="0"/>
      <w:divBdr>
        <w:top w:val="none" w:sz="0" w:space="0" w:color="auto"/>
        <w:left w:val="none" w:sz="0" w:space="0" w:color="auto"/>
        <w:bottom w:val="none" w:sz="0" w:space="0" w:color="auto"/>
        <w:right w:val="none" w:sz="0" w:space="0" w:color="auto"/>
      </w:divBdr>
      <w:divsChild>
        <w:div w:id="401758513">
          <w:marLeft w:val="0"/>
          <w:marRight w:val="0"/>
          <w:marTop w:val="0"/>
          <w:marBottom w:val="0"/>
          <w:divBdr>
            <w:top w:val="none" w:sz="0" w:space="0" w:color="auto"/>
            <w:left w:val="none" w:sz="0" w:space="0" w:color="auto"/>
            <w:bottom w:val="none" w:sz="0" w:space="0" w:color="auto"/>
            <w:right w:val="none" w:sz="0" w:space="0" w:color="auto"/>
          </w:divBdr>
        </w:div>
        <w:div w:id="1547058919">
          <w:marLeft w:val="0"/>
          <w:marRight w:val="0"/>
          <w:marTop w:val="0"/>
          <w:marBottom w:val="0"/>
          <w:divBdr>
            <w:top w:val="none" w:sz="0" w:space="0" w:color="auto"/>
            <w:left w:val="none" w:sz="0" w:space="0" w:color="auto"/>
            <w:bottom w:val="none" w:sz="0" w:space="0" w:color="auto"/>
            <w:right w:val="none" w:sz="0" w:space="0" w:color="auto"/>
          </w:divBdr>
        </w:div>
        <w:div w:id="831216478">
          <w:marLeft w:val="0"/>
          <w:marRight w:val="0"/>
          <w:marTop w:val="0"/>
          <w:marBottom w:val="0"/>
          <w:divBdr>
            <w:top w:val="none" w:sz="0" w:space="0" w:color="auto"/>
            <w:left w:val="none" w:sz="0" w:space="0" w:color="auto"/>
            <w:bottom w:val="none" w:sz="0" w:space="0" w:color="auto"/>
            <w:right w:val="none" w:sz="0" w:space="0" w:color="auto"/>
          </w:divBdr>
        </w:div>
      </w:divsChild>
    </w:div>
    <w:div w:id="1732187919">
      <w:bodyDiv w:val="1"/>
      <w:marLeft w:val="0"/>
      <w:marRight w:val="0"/>
      <w:marTop w:val="0"/>
      <w:marBottom w:val="0"/>
      <w:divBdr>
        <w:top w:val="none" w:sz="0" w:space="0" w:color="auto"/>
        <w:left w:val="none" w:sz="0" w:space="0" w:color="auto"/>
        <w:bottom w:val="none" w:sz="0" w:space="0" w:color="auto"/>
        <w:right w:val="none" w:sz="0" w:space="0" w:color="auto"/>
      </w:divBdr>
      <w:divsChild>
        <w:div w:id="226308222">
          <w:marLeft w:val="0"/>
          <w:marRight w:val="0"/>
          <w:marTop w:val="0"/>
          <w:marBottom w:val="0"/>
          <w:divBdr>
            <w:top w:val="none" w:sz="0" w:space="0" w:color="auto"/>
            <w:left w:val="none" w:sz="0" w:space="0" w:color="auto"/>
            <w:bottom w:val="none" w:sz="0" w:space="0" w:color="auto"/>
            <w:right w:val="none" w:sz="0" w:space="0" w:color="auto"/>
          </w:divBdr>
        </w:div>
        <w:div w:id="1655254034">
          <w:marLeft w:val="0"/>
          <w:marRight w:val="0"/>
          <w:marTop w:val="0"/>
          <w:marBottom w:val="0"/>
          <w:divBdr>
            <w:top w:val="none" w:sz="0" w:space="0" w:color="auto"/>
            <w:left w:val="none" w:sz="0" w:space="0" w:color="auto"/>
            <w:bottom w:val="none" w:sz="0" w:space="0" w:color="auto"/>
            <w:right w:val="none" w:sz="0" w:space="0" w:color="auto"/>
          </w:divBdr>
        </w:div>
        <w:div w:id="1266692550">
          <w:marLeft w:val="0"/>
          <w:marRight w:val="0"/>
          <w:marTop w:val="0"/>
          <w:marBottom w:val="0"/>
          <w:divBdr>
            <w:top w:val="none" w:sz="0" w:space="0" w:color="auto"/>
            <w:left w:val="none" w:sz="0" w:space="0" w:color="auto"/>
            <w:bottom w:val="none" w:sz="0" w:space="0" w:color="auto"/>
            <w:right w:val="none" w:sz="0" w:space="0" w:color="auto"/>
          </w:divBdr>
        </w:div>
        <w:div w:id="11226009">
          <w:marLeft w:val="0"/>
          <w:marRight w:val="0"/>
          <w:marTop w:val="0"/>
          <w:marBottom w:val="0"/>
          <w:divBdr>
            <w:top w:val="none" w:sz="0" w:space="0" w:color="auto"/>
            <w:left w:val="none" w:sz="0" w:space="0" w:color="auto"/>
            <w:bottom w:val="none" w:sz="0" w:space="0" w:color="auto"/>
            <w:right w:val="none" w:sz="0" w:space="0" w:color="auto"/>
          </w:divBdr>
        </w:div>
        <w:div w:id="1005287735">
          <w:marLeft w:val="0"/>
          <w:marRight w:val="0"/>
          <w:marTop w:val="0"/>
          <w:marBottom w:val="0"/>
          <w:divBdr>
            <w:top w:val="none" w:sz="0" w:space="0" w:color="auto"/>
            <w:left w:val="none" w:sz="0" w:space="0" w:color="auto"/>
            <w:bottom w:val="none" w:sz="0" w:space="0" w:color="auto"/>
            <w:right w:val="none" w:sz="0" w:space="0" w:color="auto"/>
          </w:divBdr>
        </w:div>
      </w:divsChild>
    </w:div>
    <w:div w:id="1856917082">
      <w:bodyDiv w:val="1"/>
      <w:marLeft w:val="0"/>
      <w:marRight w:val="0"/>
      <w:marTop w:val="0"/>
      <w:marBottom w:val="0"/>
      <w:divBdr>
        <w:top w:val="none" w:sz="0" w:space="0" w:color="auto"/>
        <w:left w:val="none" w:sz="0" w:space="0" w:color="auto"/>
        <w:bottom w:val="none" w:sz="0" w:space="0" w:color="auto"/>
        <w:right w:val="none" w:sz="0" w:space="0" w:color="auto"/>
      </w:divBdr>
      <w:divsChild>
        <w:div w:id="740104096">
          <w:marLeft w:val="0"/>
          <w:marRight w:val="0"/>
          <w:marTop w:val="0"/>
          <w:marBottom w:val="0"/>
          <w:divBdr>
            <w:top w:val="none" w:sz="0" w:space="0" w:color="auto"/>
            <w:left w:val="none" w:sz="0" w:space="0" w:color="auto"/>
            <w:bottom w:val="none" w:sz="0" w:space="0" w:color="auto"/>
            <w:right w:val="none" w:sz="0" w:space="0" w:color="auto"/>
          </w:divBdr>
        </w:div>
        <w:div w:id="1627079224">
          <w:marLeft w:val="0"/>
          <w:marRight w:val="0"/>
          <w:marTop w:val="0"/>
          <w:marBottom w:val="0"/>
          <w:divBdr>
            <w:top w:val="none" w:sz="0" w:space="0" w:color="auto"/>
            <w:left w:val="none" w:sz="0" w:space="0" w:color="auto"/>
            <w:bottom w:val="none" w:sz="0" w:space="0" w:color="auto"/>
            <w:right w:val="none" w:sz="0" w:space="0" w:color="auto"/>
          </w:divBdr>
        </w:div>
      </w:divsChild>
    </w:div>
    <w:div w:id="1864587602">
      <w:bodyDiv w:val="1"/>
      <w:marLeft w:val="0"/>
      <w:marRight w:val="0"/>
      <w:marTop w:val="0"/>
      <w:marBottom w:val="0"/>
      <w:divBdr>
        <w:top w:val="none" w:sz="0" w:space="0" w:color="auto"/>
        <w:left w:val="none" w:sz="0" w:space="0" w:color="auto"/>
        <w:bottom w:val="none" w:sz="0" w:space="0" w:color="auto"/>
        <w:right w:val="none" w:sz="0" w:space="0" w:color="auto"/>
      </w:divBdr>
      <w:divsChild>
        <w:div w:id="1811903382">
          <w:marLeft w:val="0"/>
          <w:marRight w:val="0"/>
          <w:marTop w:val="0"/>
          <w:marBottom w:val="0"/>
          <w:divBdr>
            <w:top w:val="none" w:sz="0" w:space="0" w:color="auto"/>
            <w:left w:val="none" w:sz="0" w:space="0" w:color="auto"/>
            <w:bottom w:val="none" w:sz="0" w:space="0" w:color="auto"/>
            <w:right w:val="none" w:sz="0" w:space="0" w:color="auto"/>
          </w:divBdr>
        </w:div>
        <w:div w:id="1822311057">
          <w:marLeft w:val="0"/>
          <w:marRight w:val="0"/>
          <w:marTop w:val="0"/>
          <w:marBottom w:val="0"/>
          <w:divBdr>
            <w:top w:val="none" w:sz="0" w:space="0" w:color="auto"/>
            <w:left w:val="none" w:sz="0" w:space="0" w:color="auto"/>
            <w:bottom w:val="none" w:sz="0" w:space="0" w:color="auto"/>
            <w:right w:val="none" w:sz="0" w:space="0" w:color="auto"/>
          </w:divBdr>
        </w:div>
        <w:div w:id="1561355796">
          <w:marLeft w:val="0"/>
          <w:marRight w:val="0"/>
          <w:marTop w:val="0"/>
          <w:marBottom w:val="0"/>
          <w:divBdr>
            <w:top w:val="none" w:sz="0" w:space="0" w:color="auto"/>
            <w:left w:val="none" w:sz="0" w:space="0" w:color="auto"/>
            <w:bottom w:val="none" w:sz="0" w:space="0" w:color="auto"/>
            <w:right w:val="none" w:sz="0" w:space="0" w:color="auto"/>
          </w:divBdr>
        </w:div>
        <w:div w:id="1188253211">
          <w:marLeft w:val="0"/>
          <w:marRight w:val="0"/>
          <w:marTop w:val="0"/>
          <w:marBottom w:val="0"/>
          <w:divBdr>
            <w:top w:val="none" w:sz="0" w:space="0" w:color="auto"/>
            <w:left w:val="none" w:sz="0" w:space="0" w:color="auto"/>
            <w:bottom w:val="none" w:sz="0" w:space="0" w:color="auto"/>
            <w:right w:val="none" w:sz="0" w:space="0" w:color="auto"/>
          </w:divBdr>
        </w:div>
        <w:div w:id="1844856589">
          <w:marLeft w:val="0"/>
          <w:marRight w:val="0"/>
          <w:marTop w:val="0"/>
          <w:marBottom w:val="0"/>
          <w:divBdr>
            <w:top w:val="none" w:sz="0" w:space="0" w:color="auto"/>
            <w:left w:val="none" w:sz="0" w:space="0" w:color="auto"/>
            <w:bottom w:val="none" w:sz="0" w:space="0" w:color="auto"/>
            <w:right w:val="none" w:sz="0" w:space="0" w:color="auto"/>
          </w:divBdr>
        </w:div>
        <w:div w:id="1261529305">
          <w:marLeft w:val="0"/>
          <w:marRight w:val="0"/>
          <w:marTop w:val="0"/>
          <w:marBottom w:val="0"/>
          <w:divBdr>
            <w:top w:val="none" w:sz="0" w:space="0" w:color="auto"/>
            <w:left w:val="none" w:sz="0" w:space="0" w:color="auto"/>
            <w:bottom w:val="none" w:sz="0" w:space="0" w:color="auto"/>
            <w:right w:val="none" w:sz="0" w:space="0" w:color="auto"/>
          </w:divBdr>
        </w:div>
        <w:div w:id="2015836655">
          <w:marLeft w:val="0"/>
          <w:marRight w:val="0"/>
          <w:marTop w:val="0"/>
          <w:marBottom w:val="0"/>
          <w:divBdr>
            <w:top w:val="none" w:sz="0" w:space="0" w:color="auto"/>
            <w:left w:val="none" w:sz="0" w:space="0" w:color="auto"/>
            <w:bottom w:val="none" w:sz="0" w:space="0" w:color="auto"/>
            <w:right w:val="none" w:sz="0" w:space="0" w:color="auto"/>
          </w:divBdr>
        </w:div>
        <w:div w:id="223760824">
          <w:marLeft w:val="0"/>
          <w:marRight w:val="0"/>
          <w:marTop w:val="0"/>
          <w:marBottom w:val="0"/>
          <w:divBdr>
            <w:top w:val="none" w:sz="0" w:space="0" w:color="auto"/>
            <w:left w:val="none" w:sz="0" w:space="0" w:color="auto"/>
            <w:bottom w:val="none" w:sz="0" w:space="0" w:color="auto"/>
            <w:right w:val="none" w:sz="0" w:space="0" w:color="auto"/>
          </w:divBdr>
        </w:div>
        <w:div w:id="678044453">
          <w:marLeft w:val="0"/>
          <w:marRight w:val="0"/>
          <w:marTop w:val="0"/>
          <w:marBottom w:val="0"/>
          <w:divBdr>
            <w:top w:val="none" w:sz="0" w:space="0" w:color="auto"/>
            <w:left w:val="none" w:sz="0" w:space="0" w:color="auto"/>
            <w:bottom w:val="none" w:sz="0" w:space="0" w:color="auto"/>
            <w:right w:val="none" w:sz="0" w:space="0" w:color="auto"/>
          </w:divBdr>
        </w:div>
        <w:div w:id="1479686404">
          <w:marLeft w:val="0"/>
          <w:marRight w:val="0"/>
          <w:marTop w:val="0"/>
          <w:marBottom w:val="0"/>
          <w:divBdr>
            <w:top w:val="none" w:sz="0" w:space="0" w:color="auto"/>
            <w:left w:val="none" w:sz="0" w:space="0" w:color="auto"/>
            <w:bottom w:val="none" w:sz="0" w:space="0" w:color="auto"/>
            <w:right w:val="none" w:sz="0" w:space="0" w:color="auto"/>
          </w:divBdr>
        </w:div>
        <w:div w:id="1944920992">
          <w:marLeft w:val="0"/>
          <w:marRight w:val="0"/>
          <w:marTop w:val="0"/>
          <w:marBottom w:val="0"/>
          <w:divBdr>
            <w:top w:val="none" w:sz="0" w:space="0" w:color="auto"/>
            <w:left w:val="none" w:sz="0" w:space="0" w:color="auto"/>
            <w:bottom w:val="none" w:sz="0" w:space="0" w:color="auto"/>
            <w:right w:val="none" w:sz="0" w:space="0" w:color="auto"/>
          </w:divBdr>
        </w:div>
        <w:div w:id="1047294595">
          <w:marLeft w:val="0"/>
          <w:marRight w:val="0"/>
          <w:marTop w:val="0"/>
          <w:marBottom w:val="0"/>
          <w:divBdr>
            <w:top w:val="none" w:sz="0" w:space="0" w:color="auto"/>
            <w:left w:val="none" w:sz="0" w:space="0" w:color="auto"/>
            <w:bottom w:val="none" w:sz="0" w:space="0" w:color="auto"/>
            <w:right w:val="none" w:sz="0" w:space="0" w:color="auto"/>
          </w:divBdr>
        </w:div>
        <w:div w:id="1164665412">
          <w:marLeft w:val="0"/>
          <w:marRight w:val="0"/>
          <w:marTop w:val="0"/>
          <w:marBottom w:val="0"/>
          <w:divBdr>
            <w:top w:val="none" w:sz="0" w:space="0" w:color="auto"/>
            <w:left w:val="none" w:sz="0" w:space="0" w:color="auto"/>
            <w:bottom w:val="none" w:sz="0" w:space="0" w:color="auto"/>
            <w:right w:val="none" w:sz="0" w:space="0" w:color="auto"/>
          </w:divBdr>
        </w:div>
        <w:div w:id="13968581">
          <w:marLeft w:val="0"/>
          <w:marRight w:val="0"/>
          <w:marTop w:val="0"/>
          <w:marBottom w:val="0"/>
          <w:divBdr>
            <w:top w:val="none" w:sz="0" w:space="0" w:color="auto"/>
            <w:left w:val="none" w:sz="0" w:space="0" w:color="auto"/>
            <w:bottom w:val="none" w:sz="0" w:space="0" w:color="auto"/>
            <w:right w:val="none" w:sz="0" w:space="0" w:color="auto"/>
          </w:divBdr>
        </w:div>
        <w:div w:id="897714147">
          <w:marLeft w:val="0"/>
          <w:marRight w:val="0"/>
          <w:marTop w:val="0"/>
          <w:marBottom w:val="0"/>
          <w:divBdr>
            <w:top w:val="none" w:sz="0" w:space="0" w:color="auto"/>
            <w:left w:val="none" w:sz="0" w:space="0" w:color="auto"/>
            <w:bottom w:val="none" w:sz="0" w:space="0" w:color="auto"/>
            <w:right w:val="none" w:sz="0" w:space="0" w:color="auto"/>
          </w:divBdr>
        </w:div>
        <w:div w:id="114103443">
          <w:marLeft w:val="0"/>
          <w:marRight w:val="0"/>
          <w:marTop w:val="0"/>
          <w:marBottom w:val="0"/>
          <w:divBdr>
            <w:top w:val="none" w:sz="0" w:space="0" w:color="auto"/>
            <w:left w:val="none" w:sz="0" w:space="0" w:color="auto"/>
            <w:bottom w:val="none" w:sz="0" w:space="0" w:color="auto"/>
            <w:right w:val="none" w:sz="0" w:space="0" w:color="auto"/>
          </w:divBdr>
        </w:div>
        <w:div w:id="1658268259">
          <w:marLeft w:val="0"/>
          <w:marRight w:val="0"/>
          <w:marTop w:val="0"/>
          <w:marBottom w:val="0"/>
          <w:divBdr>
            <w:top w:val="none" w:sz="0" w:space="0" w:color="auto"/>
            <w:left w:val="none" w:sz="0" w:space="0" w:color="auto"/>
            <w:bottom w:val="none" w:sz="0" w:space="0" w:color="auto"/>
            <w:right w:val="none" w:sz="0" w:space="0" w:color="auto"/>
          </w:divBdr>
        </w:div>
        <w:div w:id="552619283">
          <w:marLeft w:val="0"/>
          <w:marRight w:val="0"/>
          <w:marTop w:val="0"/>
          <w:marBottom w:val="0"/>
          <w:divBdr>
            <w:top w:val="none" w:sz="0" w:space="0" w:color="auto"/>
            <w:left w:val="none" w:sz="0" w:space="0" w:color="auto"/>
            <w:bottom w:val="none" w:sz="0" w:space="0" w:color="auto"/>
            <w:right w:val="none" w:sz="0" w:space="0" w:color="auto"/>
          </w:divBdr>
        </w:div>
        <w:div w:id="1948080359">
          <w:marLeft w:val="0"/>
          <w:marRight w:val="0"/>
          <w:marTop w:val="0"/>
          <w:marBottom w:val="0"/>
          <w:divBdr>
            <w:top w:val="none" w:sz="0" w:space="0" w:color="auto"/>
            <w:left w:val="none" w:sz="0" w:space="0" w:color="auto"/>
            <w:bottom w:val="none" w:sz="0" w:space="0" w:color="auto"/>
            <w:right w:val="none" w:sz="0" w:space="0" w:color="auto"/>
          </w:divBdr>
        </w:div>
        <w:div w:id="1175341642">
          <w:marLeft w:val="0"/>
          <w:marRight w:val="0"/>
          <w:marTop w:val="0"/>
          <w:marBottom w:val="0"/>
          <w:divBdr>
            <w:top w:val="none" w:sz="0" w:space="0" w:color="auto"/>
            <w:left w:val="none" w:sz="0" w:space="0" w:color="auto"/>
            <w:bottom w:val="none" w:sz="0" w:space="0" w:color="auto"/>
            <w:right w:val="none" w:sz="0" w:space="0" w:color="auto"/>
          </w:divBdr>
        </w:div>
        <w:div w:id="420416595">
          <w:marLeft w:val="0"/>
          <w:marRight w:val="0"/>
          <w:marTop w:val="0"/>
          <w:marBottom w:val="0"/>
          <w:divBdr>
            <w:top w:val="none" w:sz="0" w:space="0" w:color="auto"/>
            <w:left w:val="none" w:sz="0" w:space="0" w:color="auto"/>
            <w:bottom w:val="none" w:sz="0" w:space="0" w:color="auto"/>
            <w:right w:val="none" w:sz="0" w:space="0" w:color="auto"/>
          </w:divBdr>
        </w:div>
        <w:div w:id="1609239781">
          <w:marLeft w:val="0"/>
          <w:marRight w:val="0"/>
          <w:marTop w:val="0"/>
          <w:marBottom w:val="0"/>
          <w:divBdr>
            <w:top w:val="none" w:sz="0" w:space="0" w:color="auto"/>
            <w:left w:val="none" w:sz="0" w:space="0" w:color="auto"/>
            <w:bottom w:val="none" w:sz="0" w:space="0" w:color="auto"/>
            <w:right w:val="none" w:sz="0" w:space="0" w:color="auto"/>
          </w:divBdr>
        </w:div>
        <w:div w:id="1114405276">
          <w:marLeft w:val="0"/>
          <w:marRight w:val="0"/>
          <w:marTop w:val="0"/>
          <w:marBottom w:val="0"/>
          <w:divBdr>
            <w:top w:val="none" w:sz="0" w:space="0" w:color="auto"/>
            <w:left w:val="none" w:sz="0" w:space="0" w:color="auto"/>
            <w:bottom w:val="none" w:sz="0" w:space="0" w:color="auto"/>
            <w:right w:val="none" w:sz="0" w:space="0" w:color="auto"/>
          </w:divBdr>
        </w:div>
        <w:div w:id="31227776">
          <w:marLeft w:val="0"/>
          <w:marRight w:val="0"/>
          <w:marTop w:val="0"/>
          <w:marBottom w:val="0"/>
          <w:divBdr>
            <w:top w:val="none" w:sz="0" w:space="0" w:color="auto"/>
            <w:left w:val="none" w:sz="0" w:space="0" w:color="auto"/>
            <w:bottom w:val="none" w:sz="0" w:space="0" w:color="auto"/>
            <w:right w:val="none" w:sz="0" w:space="0" w:color="auto"/>
          </w:divBdr>
        </w:div>
        <w:div w:id="1964725207">
          <w:marLeft w:val="0"/>
          <w:marRight w:val="0"/>
          <w:marTop w:val="0"/>
          <w:marBottom w:val="0"/>
          <w:divBdr>
            <w:top w:val="none" w:sz="0" w:space="0" w:color="auto"/>
            <w:left w:val="none" w:sz="0" w:space="0" w:color="auto"/>
            <w:bottom w:val="none" w:sz="0" w:space="0" w:color="auto"/>
            <w:right w:val="none" w:sz="0" w:space="0" w:color="auto"/>
          </w:divBdr>
        </w:div>
        <w:div w:id="11107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ngrams" TargetMode="External"/><Relationship Id="rId3" Type="http://schemas.openxmlformats.org/officeDocument/2006/relationships/settings" Target="settings.xml"/><Relationship Id="rId7" Type="http://schemas.openxmlformats.org/officeDocument/2006/relationships/hyperlink" Target="https://humanprogress.org/findda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781</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Tubergen, F.A. van (Frank)</cp:lastModifiedBy>
  <cp:revision>14</cp:revision>
  <dcterms:created xsi:type="dcterms:W3CDTF">2015-10-16T12:00:00Z</dcterms:created>
  <dcterms:modified xsi:type="dcterms:W3CDTF">2022-08-05T11:14:00Z</dcterms:modified>
</cp:coreProperties>
</file>