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9A8" w:rsidRPr="005226E0" w:rsidRDefault="00E30CC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6E0">
        <w:rPr>
          <w:rFonts w:ascii="Times New Roman" w:hAnsi="Times New Roman" w:cs="Times New Roman"/>
          <w:b/>
          <w:sz w:val="24"/>
          <w:szCs w:val="24"/>
          <w:lang w:val="en-US"/>
        </w:rPr>
        <w:t>Further Reading Chapter 5</w:t>
      </w:r>
    </w:p>
    <w:p w:rsidR="00E30CC0" w:rsidRPr="005226E0" w:rsidRDefault="00E30CC0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0CC0" w:rsidRPr="005226E0" w:rsidRDefault="005139B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6E0">
        <w:rPr>
          <w:rFonts w:ascii="Times New Roman" w:hAnsi="Times New Roman" w:cs="Times New Roman"/>
          <w:b/>
          <w:sz w:val="24"/>
          <w:szCs w:val="24"/>
          <w:lang w:val="en-US"/>
        </w:rPr>
        <w:t>Self-fulfilling prophecy</w:t>
      </w:r>
    </w:p>
    <w:p w:rsidR="00666CE6" w:rsidRPr="005226E0" w:rsidRDefault="00666CE6" w:rsidP="00666CE6">
      <w:pPr>
        <w:pStyle w:val="NormalWeb"/>
        <w:spacing w:line="480" w:lineRule="auto"/>
        <w:ind w:left="450" w:hanging="450"/>
        <w:rPr>
          <w:lang w:val="en-US"/>
        </w:rPr>
      </w:pPr>
      <w:r w:rsidRPr="005226E0">
        <w:rPr>
          <w:lang w:val="en-US"/>
        </w:rPr>
        <w:t>Merton, R. K. (1948). The Self-Fulfilling Prophecy.</w:t>
      </w:r>
      <w:r w:rsidRPr="005226E0">
        <w:rPr>
          <w:i/>
          <w:iCs/>
          <w:lang w:val="en-US"/>
        </w:rPr>
        <w:t xml:space="preserve"> The Antioch Review, 8</w:t>
      </w:r>
      <w:r w:rsidRPr="005226E0">
        <w:rPr>
          <w:lang w:val="en-US"/>
        </w:rPr>
        <w:t xml:space="preserve">(2), 193-210. </w:t>
      </w:r>
    </w:p>
    <w:p w:rsidR="00666CE6" w:rsidRPr="005226E0" w:rsidRDefault="00666CE6" w:rsidP="00666CE6">
      <w:pPr>
        <w:pStyle w:val="NormalWeb"/>
        <w:spacing w:line="480" w:lineRule="auto"/>
        <w:ind w:left="450" w:hanging="450"/>
        <w:rPr>
          <w:lang w:val="en-US"/>
        </w:rPr>
      </w:pPr>
      <w:r w:rsidRPr="005226E0">
        <w:rPr>
          <w:lang w:val="en-US"/>
        </w:rPr>
        <w:t>Rosenthal, R., &amp; Jacobson, L. (1968). Pygmalion in the Classroom.</w:t>
      </w:r>
      <w:r w:rsidRPr="005226E0">
        <w:rPr>
          <w:i/>
          <w:iCs/>
          <w:lang w:val="en-US"/>
        </w:rPr>
        <w:t xml:space="preserve"> The Urban Review, 3</w:t>
      </w:r>
      <w:r w:rsidRPr="005226E0">
        <w:rPr>
          <w:lang w:val="en-US"/>
        </w:rPr>
        <w:t xml:space="preserve">(1), 16-20. </w:t>
      </w:r>
    </w:p>
    <w:p w:rsidR="005139B3" w:rsidRPr="005226E0" w:rsidRDefault="005139B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139B3" w:rsidRPr="002F2F29" w:rsidRDefault="005139B3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proofErr w:type="spellStart"/>
      <w:r w:rsidRPr="002F2F29">
        <w:rPr>
          <w:rFonts w:ascii="Times New Roman" w:hAnsi="Times New Roman" w:cs="Times New Roman"/>
          <w:b/>
          <w:sz w:val="24"/>
          <w:szCs w:val="24"/>
          <w:lang w:val="es-ES"/>
        </w:rPr>
        <w:t>Conformity</w:t>
      </w:r>
      <w:proofErr w:type="spellEnd"/>
    </w:p>
    <w:p w:rsidR="002F2F29" w:rsidRPr="005226E0" w:rsidRDefault="002F2F29" w:rsidP="002F2F29">
      <w:pPr>
        <w:pStyle w:val="NormalWeb"/>
        <w:spacing w:line="480" w:lineRule="auto"/>
        <w:ind w:left="450" w:hanging="450"/>
        <w:rPr>
          <w:lang w:val="en-US"/>
        </w:rPr>
      </w:pPr>
      <w:r w:rsidRPr="005226E0">
        <w:rPr>
          <w:lang w:val="en-US"/>
        </w:rPr>
        <w:t>Asch, S. E. (1956). Studies of Independence and Conformity: I. A Minority of One Against a Unanimous Majority.</w:t>
      </w:r>
      <w:r w:rsidRPr="005226E0">
        <w:rPr>
          <w:i/>
          <w:iCs/>
          <w:lang w:val="en-US"/>
        </w:rPr>
        <w:t xml:space="preserve"> Psychological Monographs: General and Applied, 70</w:t>
      </w:r>
      <w:r w:rsidRPr="005226E0">
        <w:rPr>
          <w:lang w:val="en-US"/>
        </w:rPr>
        <w:t xml:space="preserve">(9), 1-70. </w:t>
      </w:r>
    </w:p>
    <w:p w:rsidR="00666CE6" w:rsidRPr="005226E0" w:rsidRDefault="00666CE6" w:rsidP="00666CE6">
      <w:pPr>
        <w:pStyle w:val="NormalWeb"/>
        <w:spacing w:line="480" w:lineRule="auto"/>
        <w:ind w:left="450" w:hanging="450"/>
        <w:rPr>
          <w:lang w:val="en-US"/>
        </w:rPr>
      </w:pPr>
      <w:r w:rsidRPr="002F2F29">
        <w:rPr>
          <w:lang w:val="en-US"/>
        </w:rPr>
        <w:t xml:space="preserve">Katz, E., &amp; </w:t>
      </w:r>
      <w:proofErr w:type="spellStart"/>
      <w:r w:rsidRPr="002F2F29">
        <w:rPr>
          <w:lang w:val="en-US"/>
        </w:rPr>
        <w:t>Lazarsfeld</w:t>
      </w:r>
      <w:proofErr w:type="spellEnd"/>
      <w:r w:rsidRPr="002F2F29">
        <w:rPr>
          <w:lang w:val="en-US"/>
        </w:rPr>
        <w:t xml:space="preserve">, P. F. (1955). </w:t>
      </w:r>
      <w:r w:rsidRPr="005226E0">
        <w:rPr>
          <w:i/>
          <w:iCs/>
          <w:lang w:val="en-US"/>
        </w:rPr>
        <w:t>Personal Influence: The Part Played by People in the Flow of Mass Communications</w:t>
      </w:r>
      <w:r w:rsidRPr="005226E0">
        <w:rPr>
          <w:lang w:val="en-US"/>
        </w:rPr>
        <w:t>. New York, NY: Free Press.</w:t>
      </w:r>
    </w:p>
    <w:p w:rsidR="00666CE6" w:rsidRPr="005226E0" w:rsidRDefault="00666CE6" w:rsidP="00666CE6">
      <w:pPr>
        <w:pStyle w:val="NormalWeb"/>
        <w:spacing w:line="480" w:lineRule="auto"/>
        <w:ind w:left="450" w:hanging="450"/>
        <w:rPr>
          <w:lang w:val="en-US"/>
        </w:rPr>
      </w:pPr>
      <w:r w:rsidRPr="005226E0">
        <w:rPr>
          <w:lang w:val="en-US"/>
        </w:rPr>
        <w:t>Phillips, D. P. (1974). The Influence of Suggestion on Suicide: Substantive and Theoretical Implications of the Werther Effect.</w:t>
      </w:r>
      <w:r w:rsidRPr="005226E0">
        <w:rPr>
          <w:i/>
          <w:iCs/>
          <w:lang w:val="en-US"/>
        </w:rPr>
        <w:t xml:space="preserve"> American Sociological Review, 39</w:t>
      </w:r>
      <w:r w:rsidRPr="005226E0">
        <w:rPr>
          <w:lang w:val="en-US"/>
        </w:rPr>
        <w:t xml:space="preserve">(3), 340-354. </w:t>
      </w:r>
    </w:p>
    <w:p w:rsidR="00E274BE" w:rsidRPr="005226E0" w:rsidRDefault="00E274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74BE" w:rsidRPr="005226E0" w:rsidRDefault="00E274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6E0">
        <w:rPr>
          <w:rFonts w:ascii="Times New Roman" w:hAnsi="Times New Roman" w:cs="Times New Roman"/>
          <w:b/>
          <w:sz w:val="24"/>
          <w:szCs w:val="24"/>
          <w:lang w:val="en-US"/>
        </w:rPr>
        <w:t>Informational and normative social influence</w:t>
      </w:r>
    </w:p>
    <w:p w:rsidR="00666CE6" w:rsidRPr="005226E0" w:rsidRDefault="00666CE6" w:rsidP="00666CE6">
      <w:pPr>
        <w:pStyle w:val="NormalWeb"/>
        <w:spacing w:line="480" w:lineRule="auto"/>
        <w:ind w:left="450" w:hanging="450"/>
        <w:rPr>
          <w:lang w:val="en-US"/>
        </w:rPr>
      </w:pPr>
      <w:r w:rsidRPr="002F2F29">
        <w:rPr>
          <w:lang w:val="en-US"/>
        </w:rPr>
        <w:t xml:space="preserve">Deutsch, M., &amp; Gerard, H. B. (1955). </w:t>
      </w:r>
      <w:r w:rsidRPr="005226E0">
        <w:rPr>
          <w:lang w:val="en-US"/>
        </w:rPr>
        <w:t>A Study of Normative and Informational Social Influences upon Individual Judgment.</w:t>
      </w:r>
      <w:r w:rsidRPr="005226E0">
        <w:rPr>
          <w:i/>
          <w:iCs/>
          <w:lang w:val="en-US"/>
        </w:rPr>
        <w:t xml:space="preserve"> The Journal of Abnormal and Social Psychology, 51</w:t>
      </w:r>
      <w:r w:rsidRPr="005226E0">
        <w:rPr>
          <w:lang w:val="en-US"/>
        </w:rPr>
        <w:t xml:space="preserve">(3), 629-636. </w:t>
      </w:r>
    </w:p>
    <w:p w:rsidR="00E274BE" w:rsidRPr="005226E0" w:rsidRDefault="00E274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74BE" w:rsidRPr="005226E0" w:rsidRDefault="00E274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6E0">
        <w:rPr>
          <w:rFonts w:ascii="Times New Roman" w:hAnsi="Times New Roman" w:cs="Times New Roman"/>
          <w:b/>
          <w:sz w:val="24"/>
          <w:szCs w:val="24"/>
          <w:lang w:val="en-US"/>
        </w:rPr>
        <w:t>Social learning theory</w:t>
      </w:r>
    </w:p>
    <w:p w:rsidR="00666CE6" w:rsidRPr="005226E0" w:rsidRDefault="00666CE6" w:rsidP="00666CE6">
      <w:pPr>
        <w:pStyle w:val="NormalWeb"/>
        <w:spacing w:line="480" w:lineRule="auto"/>
        <w:ind w:left="450" w:hanging="450"/>
        <w:rPr>
          <w:lang w:val="en-US"/>
        </w:rPr>
      </w:pPr>
      <w:r w:rsidRPr="005226E0">
        <w:rPr>
          <w:lang w:val="en-US"/>
        </w:rPr>
        <w:t xml:space="preserve">Cialdini, R. B. (2007). </w:t>
      </w:r>
      <w:r w:rsidRPr="005226E0">
        <w:rPr>
          <w:i/>
          <w:iCs/>
          <w:lang w:val="en-US"/>
        </w:rPr>
        <w:t>Influence: The Psychology of Persuasion</w:t>
      </w:r>
      <w:r w:rsidRPr="005226E0">
        <w:rPr>
          <w:lang w:val="en-US"/>
        </w:rPr>
        <w:t>. New York, NY: Harper Collins Publishers.</w:t>
      </w:r>
    </w:p>
    <w:p w:rsidR="002F2F29" w:rsidRPr="005226E0" w:rsidRDefault="002F2F29" w:rsidP="002F2F29">
      <w:pPr>
        <w:pStyle w:val="NormalWeb"/>
        <w:spacing w:line="480" w:lineRule="auto"/>
        <w:ind w:left="450" w:hanging="450"/>
        <w:rPr>
          <w:lang w:val="en-US"/>
        </w:rPr>
      </w:pPr>
      <w:r w:rsidRPr="005226E0">
        <w:rPr>
          <w:lang w:val="en-US"/>
        </w:rPr>
        <w:lastRenderedPageBreak/>
        <w:t xml:space="preserve">Kahan, D. M., Peters, E., </w:t>
      </w:r>
      <w:proofErr w:type="spellStart"/>
      <w:r w:rsidRPr="005226E0">
        <w:rPr>
          <w:lang w:val="en-US"/>
        </w:rPr>
        <w:t>Wittlin</w:t>
      </w:r>
      <w:proofErr w:type="spellEnd"/>
      <w:r w:rsidRPr="005226E0">
        <w:rPr>
          <w:lang w:val="en-US"/>
        </w:rPr>
        <w:t xml:space="preserve">, M., </w:t>
      </w:r>
      <w:proofErr w:type="spellStart"/>
      <w:r w:rsidRPr="005226E0">
        <w:rPr>
          <w:lang w:val="en-US"/>
        </w:rPr>
        <w:t>Slovic</w:t>
      </w:r>
      <w:proofErr w:type="spellEnd"/>
      <w:r w:rsidRPr="005226E0">
        <w:rPr>
          <w:lang w:val="en-US"/>
        </w:rPr>
        <w:t xml:space="preserve">, P., Ouellette, L. L., </w:t>
      </w:r>
      <w:proofErr w:type="spellStart"/>
      <w:r w:rsidRPr="005226E0">
        <w:rPr>
          <w:lang w:val="en-US"/>
        </w:rPr>
        <w:t>Braman</w:t>
      </w:r>
      <w:proofErr w:type="spellEnd"/>
      <w:r w:rsidRPr="005226E0">
        <w:rPr>
          <w:lang w:val="en-US"/>
        </w:rPr>
        <w:t>, D., &amp; Mandel, G. (2012). The Polarizing Impact of Science Literacy and Numeracy on Perceived Climate Change Risks.</w:t>
      </w:r>
      <w:r w:rsidRPr="005226E0">
        <w:rPr>
          <w:i/>
          <w:iCs/>
          <w:lang w:val="en-US"/>
        </w:rPr>
        <w:t xml:space="preserve"> Nature Climate Change, 2</w:t>
      </w:r>
      <w:r w:rsidRPr="005226E0">
        <w:rPr>
          <w:lang w:val="en-US"/>
        </w:rPr>
        <w:t xml:space="preserve">(10), 732. </w:t>
      </w:r>
    </w:p>
    <w:p w:rsidR="00666CE6" w:rsidRPr="005226E0" w:rsidRDefault="00666CE6" w:rsidP="00666CE6">
      <w:pPr>
        <w:pStyle w:val="NormalWeb"/>
        <w:spacing w:line="480" w:lineRule="auto"/>
        <w:ind w:left="450" w:hanging="450"/>
        <w:rPr>
          <w:lang w:val="en-US"/>
        </w:rPr>
      </w:pPr>
      <w:r w:rsidRPr="005226E0">
        <w:rPr>
          <w:lang w:val="en-US"/>
        </w:rPr>
        <w:t xml:space="preserve">Kahneman, D. (2011). </w:t>
      </w:r>
      <w:r w:rsidRPr="005226E0">
        <w:rPr>
          <w:i/>
          <w:iCs/>
          <w:lang w:val="en-US"/>
        </w:rPr>
        <w:t>Thinking, Fast and Slow</w:t>
      </w:r>
      <w:r w:rsidRPr="005226E0">
        <w:rPr>
          <w:lang w:val="en-US"/>
        </w:rPr>
        <w:t xml:space="preserve">. New York, NY: Farrar, Straus and </w:t>
      </w:r>
      <w:proofErr w:type="spellStart"/>
      <w:r w:rsidRPr="005226E0">
        <w:rPr>
          <w:lang w:val="en-US"/>
        </w:rPr>
        <w:t>Groux</w:t>
      </w:r>
      <w:proofErr w:type="spellEnd"/>
      <w:r w:rsidRPr="005226E0">
        <w:rPr>
          <w:lang w:val="en-US"/>
        </w:rPr>
        <w:t>.</w:t>
      </w:r>
    </w:p>
    <w:p w:rsidR="00E274BE" w:rsidRPr="005226E0" w:rsidRDefault="00E274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274BE" w:rsidRPr="005226E0" w:rsidRDefault="00E274B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6E0">
        <w:rPr>
          <w:rFonts w:ascii="Times New Roman" w:hAnsi="Times New Roman" w:cs="Times New Roman"/>
          <w:b/>
          <w:sz w:val="24"/>
          <w:szCs w:val="24"/>
          <w:lang w:val="en-US"/>
        </w:rPr>
        <w:t>Popularity of cultural products</w:t>
      </w:r>
    </w:p>
    <w:p w:rsidR="00666CE6" w:rsidRPr="005226E0" w:rsidRDefault="00666CE6" w:rsidP="00666CE6">
      <w:pPr>
        <w:pStyle w:val="NormalWeb"/>
        <w:spacing w:line="480" w:lineRule="auto"/>
        <w:ind w:left="450" w:hanging="450"/>
        <w:rPr>
          <w:lang w:val="en-US"/>
        </w:rPr>
      </w:pPr>
      <w:r w:rsidRPr="005226E0">
        <w:rPr>
          <w:lang w:val="en-US"/>
        </w:rPr>
        <w:t>Merton, R. K. (1968). The Matthew Effect in Science.</w:t>
      </w:r>
      <w:r w:rsidRPr="005226E0">
        <w:rPr>
          <w:i/>
          <w:iCs/>
          <w:lang w:val="en-US"/>
        </w:rPr>
        <w:t xml:space="preserve"> Science, 159</w:t>
      </w:r>
      <w:r w:rsidRPr="005226E0">
        <w:rPr>
          <w:lang w:val="en-US"/>
        </w:rPr>
        <w:t xml:space="preserve">(3810), 56-63. </w:t>
      </w:r>
    </w:p>
    <w:p w:rsidR="00666CE6" w:rsidRPr="005226E0" w:rsidRDefault="00666CE6" w:rsidP="00666CE6">
      <w:pPr>
        <w:pStyle w:val="NormalWeb"/>
        <w:spacing w:line="480" w:lineRule="auto"/>
        <w:ind w:left="450" w:hanging="450"/>
        <w:rPr>
          <w:lang w:val="en-US"/>
        </w:rPr>
      </w:pPr>
      <w:proofErr w:type="spellStart"/>
      <w:r w:rsidRPr="005226E0">
        <w:rPr>
          <w:lang w:val="en-US"/>
        </w:rPr>
        <w:t>Salganik</w:t>
      </w:r>
      <w:proofErr w:type="spellEnd"/>
      <w:r w:rsidRPr="005226E0">
        <w:rPr>
          <w:lang w:val="en-US"/>
        </w:rPr>
        <w:t xml:space="preserve">, M. J., </w:t>
      </w:r>
      <w:proofErr w:type="spellStart"/>
      <w:r w:rsidRPr="005226E0">
        <w:rPr>
          <w:lang w:val="en-US"/>
        </w:rPr>
        <w:t>Dodds</w:t>
      </w:r>
      <w:proofErr w:type="spellEnd"/>
      <w:r w:rsidRPr="005226E0">
        <w:rPr>
          <w:lang w:val="en-US"/>
        </w:rPr>
        <w:t>, P. S., &amp; Watts, D. J. (2006). Experimental Study of Inequality and Unpredictability in an Artificial Cultural Market.</w:t>
      </w:r>
      <w:r w:rsidRPr="005226E0">
        <w:rPr>
          <w:i/>
          <w:iCs/>
          <w:lang w:val="en-US"/>
        </w:rPr>
        <w:t xml:space="preserve"> Science, 311</w:t>
      </w:r>
      <w:r w:rsidRPr="005226E0">
        <w:rPr>
          <w:lang w:val="en-US"/>
        </w:rPr>
        <w:t xml:space="preserve">(5762), 854-856. </w:t>
      </w:r>
    </w:p>
    <w:p w:rsidR="007033D8" w:rsidRPr="005226E0" w:rsidRDefault="007033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33D8" w:rsidRPr="005226E0" w:rsidRDefault="007033D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6E0">
        <w:rPr>
          <w:rFonts w:ascii="Times New Roman" w:hAnsi="Times New Roman" w:cs="Times New Roman"/>
          <w:b/>
          <w:sz w:val="24"/>
          <w:szCs w:val="24"/>
          <w:lang w:val="en-US"/>
        </w:rPr>
        <w:t>Diffusion of Innovations</w:t>
      </w:r>
    </w:p>
    <w:p w:rsidR="002F2F29" w:rsidRPr="005226E0" w:rsidRDefault="002F2F29" w:rsidP="002F2F29">
      <w:pPr>
        <w:pStyle w:val="NormalWeb"/>
        <w:spacing w:line="480" w:lineRule="auto"/>
        <w:ind w:left="450" w:hanging="450"/>
        <w:rPr>
          <w:lang w:val="en-US"/>
        </w:rPr>
      </w:pPr>
      <w:r w:rsidRPr="005226E0">
        <w:rPr>
          <w:lang w:val="en-US"/>
        </w:rPr>
        <w:t xml:space="preserve">Rogers, E. M. (2010). </w:t>
      </w:r>
      <w:r w:rsidRPr="005226E0">
        <w:rPr>
          <w:i/>
          <w:iCs/>
          <w:lang w:val="en-US"/>
        </w:rPr>
        <w:t>Diffusion of Innovations</w:t>
      </w:r>
      <w:r w:rsidRPr="005226E0">
        <w:rPr>
          <w:lang w:val="en-US"/>
        </w:rPr>
        <w:t>. New York, NY: Simon &amp; Schuster Inc.</w:t>
      </w:r>
    </w:p>
    <w:p w:rsidR="00666CE6" w:rsidRPr="005226E0" w:rsidRDefault="00666CE6" w:rsidP="00666CE6">
      <w:pPr>
        <w:pStyle w:val="NormalWeb"/>
        <w:spacing w:line="480" w:lineRule="auto"/>
        <w:ind w:left="450" w:hanging="450"/>
        <w:rPr>
          <w:lang w:val="en-US"/>
        </w:rPr>
      </w:pPr>
      <w:bookmarkStart w:id="0" w:name="_GoBack"/>
      <w:bookmarkEnd w:id="0"/>
      <w:r w:rsidRPr="005226E0">
        <w:rPr>
          <w:lang w:val="en-US"/>
        </w:rPr>
        <w:t>Ryan, B., &amp; Gross, N. C. (1943). The Diffusion of Hybrid Seed Corn in Two Iowa Communities.</w:t>
      </w:r>
      <w:r w:rsidRPr="005226E0">
        <w:rPr>
          <w:i/>
          <w:iCs/>
          <w:lang w:val="en-US"/>
        </w:rPr>
        <w:t xml:space="preserve"> Rural Sociology, 8</w:t>
      </w:r>
      <w:r w:rsidRPr="005226E0">
        <w:rPr>
          <w:lang w:val="en-US"/>
        </w:rPr>
        <w:t xml:space="preserve">(1), 15-24. </w:t>
      </w:r>
    </w:p>
    <w:p w:rsidR="007033D8" w:rsidRPr="005226E0" w:rsidRDefault="007033D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7033D8" w:rsidRPr="005226E0" w:rsidRDefault="007033D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6E0">
        <w:rPr>
          <w:rFonts w:ascii="Times New Roman" w:hAnsi="Times New Roman" w:cs="Times New Roman"/>
          <w:b/>
          <w:sz w:val="24"/>
          <w:szCs w:val="24"/>
          <w:lang w:val="en-US"/>
        </w:rPr>
        <w:t>Appendix: how to model social diffusion?</w:t>
      </w:r>
    </w:p>
    <w:p w:rsidR="00666CE6" w:rsidRPr="005226E0" w:rsidRDefault="00666CE6" w:rsidP="00666CE6">
      <w:pPr>
        <w:pStyle w:val="NormalWeb"/>
        <w:spacing w:line="480" w:lineRule="auto"/>
        <w:ind w:left="450" w:hanging="450"/>
      </w:pPr>
      <w:r w:rsidRPr="005226E0">
        <w:rPr>
          <w:lang w:val="en-US"/>
        </w:rPr>
        <w:t xml:space="preserve">Valente, T. W. (2010). </w:t>
      </w:r>
      <w:r w:rsidRPr="005226E0">
        <w:rPr>
          <w:i/>
          <w:iCs/>
          <w:lang w:val="en-US"/>
        </w:rPr>
        <w:t>Social Networks and Health: Models, Methods, and Applications</w:t>
      </w:r>
      <w:r w:rsidRPr="005226E0">
        <w:rPr>
          <w:lang w:val="en-US"/>
        </w:rPr>
        <w:t xml:space="preserve">. </w:t>
      </w:r>
      <w:r w:rsidRPr="005226E0">
        <w:t>New York, NY: Oxford University Press.</w:t>
      </w:r>
    </w:p>
    <w:p w:rsidR="005139B3" w:rsidRPr="005226E0" w:rsidRDefault="005139B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226E0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5226E0">
        <w:rPr>
          <w:rFonts w:ascii="Times New Roman" w:hAnsi="Times New Roman" w:cs="Times New Roman"/>
          <w:sz w:val="24"/>
          <w:szCs w:val="24"/>
          <w:lang w:val="en-US"/>
        </w:rPr>
        <w:instrText>ADDIN RW.CITE{{2821 Merton,RobertK 1948 /h}}</w:instrText>
      </w:r>
      <w:r w:rsidRPr="005226E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5226E0" w:rsidRPr="005226E0" w:rsidRDefault="005139B3" w:rsidP="00666CE6">
      <w:pPr>
        <w:pStyle w:val="NormalWeb"/>
        <w:spacing w:line="480" w:lineRule="auto"/>
      </w:pPr>
      <w:r w:rsidRPr="005226E0">
        <w:rPr>
          <w:b/>
          <w:lang w:val="en-US"/>
        </w:rPr>
        <w:fldChar w:fldCharType="begin"/>
      </w:r>
      <w:r w:rsidR="005226E0" w:rsidRPr="005226E0">
        <w:rPr>
          <w:b/>
          <w:lang w:val="en-US"/>
        </w:rPr>
        <w:instrText>ADDIN RW.BIB</w:instrText>
      </w:r>
      <w:r w:rsidRPr="005226E0">
        <w:rPr>
          <w:b/>
          <w:lang w:val="en-US"/>
        </w:rPr>
        <w:fldChar w:fldCharType="separate"/>
      </w:r>
    </w:p>
    <w:p w:rsidR="005139B3" w:rsidRPr="005226E0" w:rsidRDefault="005226E0" w:rsidP="005226E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26E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139B3" w:rsidRPr="005226E0">
        <w:rPr>
          <w:rFonts w:ascii="Times New Roman" w:hAnsi="Times New Roman" w:cs="Times New Roman"/>
          <w:b/>
          <w:sz w:val="24"/>
          <w:szCs w:val="24"/>
          <w:lang w:val="en-US"/>
        </w:rPr>
        <w:fldChar w:fldCharType="end"/>
      </w:r>
    </w:p>
    <w:p w:rsidR="005139B3" w:rsidRPr="005226E0" w:rsidRDefault="005139B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5139B3" w:rsidRPr="0052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170E6"/>
    <w:multiLevelType w:val="hybridMultilevel"/>
    <w:tmpl w:val="F594E1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82E75"/>
    <w:multiLevelType w:val="hybridMultilevel"/>
    <w:tmpl w:val="7B0A99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23C"/>
    <w:rsid w:val="00001060"/>
    <w:rsid w:val="000016EB"/>
    <w:rsid w:val="000035F8"/>
    <w:rsid w:val="00006305"/>
    <w:rsid w:val="00010E86"/>
    <w:rsid w:val="00012EBD"/>
    <w:rsid w:val="0001777A"/>
    <w:rsid w:val="00023123"/>
    <w:rsid w:val="00025C73"/>
    <w:rsid w:val="000272B6"/>
    <w:rsid w:val="00030739"/>
    <w:rsid w:val="00036012"/>
    <w:rsid w:val="000407DD"/>
    <w:rsid w:val="00043FB2"/>
    <w:rsid w:val="00047529"/>
    <w:rsid w:val="000512DC"/>
    <w:rsid w:val="00052B36"/>
    <w:rsid w:val="0005300D"/>
    <w:rsid w:val="00054AE1"/>
    <w:rsid w:val="0006290E"/>
    <w:rsid w:val="00062B4E"/>
    <w:rsid w:val="00063AB5"/>
    <w:rsid w:val="00066AE0"/>
    <w:rsid w:val="00075229"/>
    <w:rsid w:val="000758B5"/>
    <w:rsid w:val="00077462"/>
    <w:rsid w:val="00080D2E"/>
    <w:rsid w:val="000900ED"/>
    <w:rsid w:val="0009050C"/>
    <w:rsid w:val="00090C2E"/>
    <w:rsid w:val="00093157"/>
    <w:rsid w:val="00094315"/>
    <w:rsid w:val="00094C64"/>
    <w:rsid w:val="0009620C"/>
    <w:rsid w:val="00096571"/>
    <w:rsid w:val="00097CAA"/>
    <w:rsid w:val="000A04DD"/>
    <w:rsid w:val="000A3A44"/>
    <w:rsid w:val="000A7825"/>
    <w:rsid w:val="000B0433"/>
    <w:rsid w:val="000B1699"/>
    <w:rsid w:val="000B1854"/>
    <w:rsid w:val="000B2281"/>
    <w:rsid w:val="000B2D48"/>
    <w:rsid w:val="000B6070"/>
    <w:rsid w:val="000C26AF"/>
    <w:rsid w:val="000C3885"/>
    <w:rsid w:val="000C6B85"/>
    <w:rsid w:val="000C73F5"/>
    <w:rsid w:val="000C7FED"/>
    <w:rsid w:val="000D2F8A"/>
    <w:rsid w:val="000D3510"/>
    <w:rsid w:val="000D3E6C"/>
    <w:rsid w:val="000D46E2"/>
    <w:rsid w:val="000D4BC0"/>
    <w:rsid w:val="000E0CE3"/>
    <w:rsid w:val="000E2B5A"/>
    <w:rsid w:val="000E36C7"/>
    <w:rsid w:val="000E38A9"/>
    <w:rsid w:val="000E6026"/>
    <w:rsid w:val="000E7135"/>
    <w:rsid w:val="000E7E0F"/>
    <w:rsid w:val="000F0BDA"/>
    <w:rsid w:val="000F7796"/>
    <w:rsid w:val="0010116F"/>
    <w:rsid w:val="001031CA"/>
    <w:rsid w:val="00104C8A"/>
    <w:rsid w:val="001068CE"/>
    <w:rsid w:val="00110D9A"/>
    <w:rsid w:val="0011581C"/>
    <w:rsid w:val="001213C9"/>
    <w:rsid w:val="00122856"/>
    <w:rsid w:val="0013118E"/>
    <w:rsid w:val="0013208D"/>
    <w:rsid w:val="00133F07"/>
    <w:rsid w:val="0013480E"/>
    <w:rsid w:val="0013584A"/>
    <w:rsid w:val="00136D58"/>
    <w:rsid w:val="0013761A"/>
    <w:rsid w:val="00145E0B"/>
    <w:rsid w:val="0014712F"/>
    <w:rsid w:val="0015047F"/>
    <w:rsid w:val="00153ED9"/>
    <w:rsid w:val="00156B4C"/>
    <w:rsid w:val="00160AED"/>
    <w:rsid w:val="00162742"/>
    <w:rsid w:val="0016320E"/>
    <w:rsid w:val="00164422"/>
    <w:rsid w:val="00165A3B"/>
    <w:rsid w:val="00165C28"/>
    <w:rsid w:val="00165FF1"/>
    <w:rsid w:val="00167A4C"/>
    <w:rsid w:val="00174F65"/>
    <w:rsid w:val="001767AD"/>
    <w:rsid w:val="0017734E"/>
    <w:rsid w:val="00177F9B"/>
    <w:rsid w:val="001813BB"/>
    <w:rsid w:val="00181C9B"/>
    <w:rsid w:val="0018219E"/>
    <w:rsid w:val="00187B04"/>
    <w:rsid w:val="0019343A"/>
    <w:rsid w:val="001969A1"/>
    <w:rsid w:val="001A4C61"/>
    <w:rsid w:val="001A543A"/>
    <w:rsid w:val="001A5BDC"/>
    <w:rsid w:val="001A7436"/>
    <w:rsid w:val="001A75F3"/>
    <w:rsid w:val="001B323C"/>
    <w:rsid w:val="001B32A8"/>
    <w:rsid w:val="001B392F"/>
    <w:rsid w:val="001B4792"/>
    <w:rsid w:val="001B6CA7"/>
    <w:rsid w:val="001C0BA6"/>
    <w:rsid w:val="001C333F"/>
    <w:rsid w:val="001C4F12"/>
    <w:rsid w:val="001C5734"/>
    <w:rsid w:val="001C751A"/>
    <w:rsid w:val="001D4B98"/>
    <w:rsid w:val="001D54CD"/>
    <w:rsid w:val="001D6183"/>
    <w:rsid w:val="001D7923"/>
    <w:rsid w:val="001E1704"/>
    <w:rsid w:val="001E4459"/>
    <w:rsid w:val="001E4E56"/>
    <w:rsid w:val="001E5675"/>
    <w:rsid w:val="001E5E5A"/>
    <w:rsid w:val="001E75B2"/>
    <w:rsid w:val="001E7630"/>
    <w:rsid w:val="001F2A77"/>
    <w:rsid w:val="001F753A"/>
    <w:rsid w:val="0020060A"/>
    <w:rsid w:val="002038D1"/>
    <w:rsid w:val="0020484A"/>
    <w:rsid w:val="00206BF5"/>
    <w:rsid w:val="0020771E"/>
    <w:rsid w:val="00212C91"/>
    <w:rsid w:val="00217E3F"/>
    <w:rsid w:val="0022110E"/>
    <w:rsid w:val="00223499"/>
    <w:rsid w:val="0022390D"/>
    <w:rsid w:val="0022591A"/>
    <w:rsid w:val="0023030C"/>
    <w:rsid w:val="00230BB2"/>
    <w:rsid w:val="0023268A"/>
    <w:rsid w:val="00232E9B"/>
    <w:rsid w:val="0023696A"/>
    <w:rsid w:val="002413D2"/>
    <w:rsid w:val="00242DEF"/>
    <w:rsid w:val="002432C7"/>
    <w:rsid w:val="00245206"/>
    <w:rsid w:val="00247CBB"/>
    <w:rsid w:val="00252E52"/>
    <w:rsid w:val="00254532"/>
    <w:rsid w:val="002607D5"/>
    <w:rsid w:val="00262121"/>
    <w:rsid w:val="00262FFD"/>
    <w:rsid w:val="00267B41"/>
    <w:rsid w:val="00274DF4"/>
    <w:rsid w:val="0027621A"/>
    <w:rsid w:val="002804B1"/>
    <w:rsid w:val="00280E49"/>
    <w:rsid w:val="00280EA5"/>
    <w:rsid w:val="00280F8A"/>
    <w:rsid w:val="0028220B"/>
    <w:rsid w:val="0028494B"/>
    <w:rsid w:val="002878A0"/>
    <w:rsid w:val="00292541"/>
    <w:rsid w:val="00293E39"/>
    <w:rsid w:val="0029675F"/>
    <w:rsid w:val="002A16F5"/>
    <w:rsid w:val="002A471F"/>
    <w:rsid w:val="002A6293"/>
    <w:rsid w:val="002A7BB0"/>
    <w:rsid w:val="002B002F"/>
    <w:rsid w:val="002B06D6"/>
    <w:rsid w:val="002B07A7"/>
    <w:rsid w:val="002B1178"/>
    <w:rsid w:val="002B4AAE"/>
    <w:rsid w:val="002B51A8"/>
    <w:rsid w:val="002B7826"/>
    <w:rsid w:val="002C2819"/>
    <w:rsid w:val="002C62AE"/>
    <w:rsid w:val="002D2B13"/>
    <w:rsid w:val="002D47AD"/>
    <w:rsid w:val="002D6337"/>
    <w:rsid w:val="002E31B2"/>
    <w:rsid w:val="002E6C1C"/>
    <w:rsid w:val="002E7520"/>
    <w:rsid w:val="002F1466"/>
    <w:rsid w:val="002F2F29"/>
    <w:rsid w:val="002F490B"/>
    <w:rsid w:val="002F7DC2"/>
    <w:rsid w:val="003066CB"/>
    <w:rsid w:val="00320732"/>
    <w:rsid w:val="003209A9"/>
    <w:rsid w:val="00320B93"/>
    <w:rsid w:val="00323338"/>
    <w:rsid w:val="0032394B"/>
    <w:rsid w:val="0032499E"/>
    <w:rsid w:val="003269AE"/>
    <w:rsid w:val="00327DD2"/>
    <w:rsid w:val="0033198C"/>
    <w:rsid w:val="003332DE"/>
    <w:rsid w:val="00337AE7"/>
    <w:rsid w:val="00341A99"/>
    <w:rsid w:val="003442E4"/>
    <w:rsid w:val="00344BDA"/>
    <w:rsid w:val="003457BA"/>
    <w:rsid w:val="00347358"/>
    <w:rsid w:val="00352616"/>
    <w:rsid w:val="00352D6D"/>
    <w:rsid w:val="00361EFD"/>
    <w:rsid w:val="00364395"/>
    <w:rsid w:val="00365B69"/>
    <w:rsid w:val="00367F97"/>
    <w:rsid w:val="00373747"/>
    <w:rsid w:val="003747E9"/>
    <w:rsid w:val="00380103"/>
    <w:rsid w:val="00380946"/>
    <w:rsid w:val="003833B9"/>
    <w:rsid w:val="003835F2"/>
    <w:rsid w:val="00385690"/>
    <w:rsid w:val="003901F1"/>
    <w:rsid w:val="00391897"/>
    <w:rsid w:val="00392017"/>
    <w:rsid w:val="00393E9E"/>
    <w:rsid w:val="00397033"/>
    <w:rsid w:val="00397615"/>
    <w:rsid w:val="003A119A"/>
    <w:rsid w:val="003A2258"/>
    <w:rsid w:val="003A365F"/>
    <w:rsid w:val="003A5F6C"/>
    <w:rsid w:val="003A6B9D"/>
    <w:rsid w:val="003B103C"/>
    <w:rsid w:val="003B2C01"/>
    <w:rsid w:val="003B3D5A"/>
    <w:rsid w:val="003B5CA6"/>
    <w:rsid w:val="003B6213"/>
    <w:rsid w:val="003C0AEA"/>
    <w:rsid w:val="003C172E"/>
    <w:rsid w:val="003C2BFB"/>
    <w:rsid w:val="003C5775"/>
    <w:rsid w:val="003C654E"/>
    <w:rsid w:val="003C70C4"/>
    <w:rsid w:val="003D5154"/>
    <w:rsid w:val="003D6F9F"/>
    <w:rsid w:val="003D778B"/>
    <w:rsid w:val="003E1DAE"/>
    <w:rsid w:val="003E239F"/>
    <w:rsid w:val="003E262F"/>
    <w:rsid w:val="003F049A"/>
    <w:rsid w:val="003F14A3"/>
    <w:rsid w:val="003F2BB5"/>
    <w:rsid w:val="003F31F3"/>
    <w:rsid w:val="00400301"/>
    <w:rsid w:val="00401927"/>
    <w:rsid w:val="00402A5A"/>
    <w:rsid w:val="00407923"/>
    <w:rsid w:val="00412281"/>
    <w:rsid w:val="00413E38"/>
    <w:rsid w:val="00415D09"/>
    <w:rsid w:val="0041662B"/>
    <w:rsid w:val="00427543"/>
    <w:rsid w:val="00431757"/>
    <w:rsid w:val="00432921"/>
    <w:rsid w:val="0043582E"/>
    <w:rsid w:val="00435B6C"/>
    <w:rsid w:val="00435EED"/>
    <w:rsid w:val="00436F6F"/>
    <w:rsid w:val="004374C2"/>
    <w:rsid w:val="00450B55"/>
    <w:rsid w:val="00451A1A"/>
    <w:rsid w:val="0045350F"/>
    <w:rsid w:val="0045353E"/>
    <w:rsid w:val="004535A2"/>
    <w:rsid w:val="00455023"/>
    <w:rsid w:val="0046024B"/>
    <w:rsid w:val="00462D0C"/>
    <w:rsid w:val="0046344A"/>
    <w:rsid w:val="0046373C"/>
    <w:rsid w:val="0046391A"/>
    <w:rsid w:val="004653C3"/>
    <w:rsid w:val="00465471"/>
    <w:rsid w:val="0046700A"/>
    <w:rsid w:val="0048137B"/>
    <w:rsid w:val="00482688"/>
    <w:rsid w:val="004836B0"/>
    <w:rsid w:val="004843CE"/>
    <w:rsid w:val="004844BE"/>
    <w:rsid w:val="0049420D"/>
    <w:rsid w:val="004969F1"/>
    <w:rsid w:val="004A117D"/>
    <w:rsid w:val="004A24BC"/>
    <w:rsid w:val="004A2F1B"/>
    <w:rsid w:val="004A4749"/>
    <w:rsid w:val="004B0E16"/>
    <w:rsid w:val="004B1F02"/>
    <w:rsid w:val="004B273B"/>
    <w:rsid w:val="004B3F7D"/>
    <w:rsid w:val="004B7E55"/>
    <w:rsid w:val="004C0F80"/>
    <w:rsid w:val="004C518B"/>
    <w:rsid w:val="004D0EF6"/>
    <w:rsid w:val="004D1297"/>
    <w:rsid w:val="004D1C47"/>
    <w:rsid w:val="004D7EF4"/>
    <w:rsid w:val="004E0BD9"/>
    <w:rsid w:val="004E11B9"/>
    <w:rsid w:val="004E45C5"/>
    <w:rsid w:val="004E5ABB"/>
    <w:rsid w:val="004E7016"/>
    <w:rsid w:val="004E7C63"/>
    <w:rsid w:val="00500AFB"/>
    <w:rsid w:val="00506C44"/>
    <w:rsid w:val="005139B3"/>
    <w:rsid w:val="005145AF"/>
    <w:rsid w:val="0051486C"/>
    <w:rsid w:val="00515D3B"/>
    <w:rsid w:val="00515E37"/>
    <w:rsid w:val="0051601D"/>
    <w:rsid w:val="005160B7"/>
    <w:rsid w:val="00517517"/>
    <w:rsid w:val="00517CCC"/>
    <w:rsid w:val="005226E0"/>
    <w:rsid w:val="005237A2"/>
    <w:rsid w:val="00524148"/>
    <w:rsid w:val="00525B9E"/>
    <w:rsid w:val="005275E7"/>
    <w:rsid w:val="00527EA1"/>
    <w:rsid w:val="00530FFE"/>
    <w:rsid w:val="0054096D"/>
    <w:rsid w:val="005415D2"/>
    <w:rsid w:val="00544577"/>
    <w:rsid w:val="00544B18"/>
    <w:rsid w:val="005458A5"/>
    <w:rsid w:val="00545DB7"/>
    <w:rsid w:val="005470AC"/>
    <w:rsid w:val="00562A90"/>
    <w:rsid w:val="00563BC1"/>
    <w:rsid w:val="0056484E"/>
    <w:rsid w:val="00564B0A"/>
    <w:rsid w:val="00567E02"/>
    <w:rsid w:val="00571CEE"/>
    <w:rsid w:val="00572452"/>
    <w:rsid w:val="0057263A"/>
    <w:rsid w:val="00572B6D"/>
    <w:rsid w:val="00573115"/>
    <w:rsid w:val="00574283"/>
    <w:rsid w:val="005763F9"/>
    <w:rsid w:val="00576513"/>
    <w:rsid w:val="005777FC"/>
    <w:rsid w:val="00584067"/>
    <w:rsid w:val="005855C9"/>
    <w:rsid w:val="00585807"/>
    <w:rsid w:val="0059075F"/>
    <w:rsid w:val="00592ED0"/>
    <w:rsid w:val="005941CC"/>
    <w:rsid w:val="005953C2"/>
    <w:rsid w:val="00595C39"/>
    <w:rsid w:val="005A1C81"/>
    <w:rsid w:val="005A35E3"/>
    <w:rsid w:val="005A3FF6"/>
    <w:rsid w:val="005A410A"/>
    <w:rsid w:val="005A455A"/>
    <w:rsid w:val="005A7D02"/>
    <w:rsid w:val="005B12F0"/>
    <w:rsid w:val="005B27E7"/>
    <w:rsid w:val="005B424A"/>
    <w:rsid w:val="005B524F"/>
    <w:rsid w:val="005B5503"/>
    <w:rsid w:val="005B7136"/>
    <w:rsid w:val="005C079C"/>
    <w:rsid w:val="005C3D46"/>
    <w:rsid w:val="005C5625"/>
    <w:rsid w:val="005C5677"/>
    <w:rsid w:val="005C5E4C"/>
    <w:rsid w:val="005C688B"/>
    <w:rsid w:val="005D2076"/>
    <w:rsid w:val="005D3B45"/>
    <w:rsid w:val="005E1E50"/>
    <w:rsid w:val="005E3DE6"/>
    <w:rsid w:val="005E3E17"/>
    <w:rsid w:val="005E4407"/>
    <w:rsid w:val="005E66EF"/>
    <w:rsid w:val="005E693E"/>
    <w:rsid w:val="005E6D69"/>
    <w:rsid w:val="005E7A99"/>
    <w:rsid w:val="005F0D5A"/>
    <w:rsid w:val="005F14DB"/>
    <w:rsid w:val="005F3DC7"/>
    <w:rsid w:val="00602E2E"/>
    <w:rsid w:val="00603EC3"/>
    <w:rsid w:val="00603F0C"/>
    <w:rsid w:val="00605396"/>
    <w:rsid w:val="00610370"/>
    <w:rsid w:val="0061234B"/>
    <w:rsid w:val="00612DAF"/>
    <w:rsid w:val="00615820"/>
    <w:rsid w:val="00615848"/>
    <w:rsid w:val="006160AC"/>
    <w:rsid w:val="00622435"/>
    <w:rsid w:val="0062460C"/>
    <w:rsid w:val="00625074"/>
    <w:rsid w:val="00625571"/>
    <w:rsid w:val="00625A2E"/>
    <w:rsid w:val="00634E20"/>
    <w:rsid w:val="00634F4D"/>
    <w:rsid w:val="0063608C"/>
    <w:rsid w:val="00637ADE"/>
    <w:rsid w:val="00637F58"/>
    <w:rsid w:val="00650DB4"/>
    <w:rsid w:val="00650FF7"/>
    <w:rsid w:val="0065431F"/>
    <w:rsid w:val="00654F50"/>
    <w:rsid w:val="0065567C"/>
    <w:rsid w:val="0065784F"/>
    <w:rsid w:val="00657DE5"/>
    <w:rsid w:val="00661437"/>
    <w:rsid w:val="00662307"/>
    <w:rsid w:val="00666CE6"/>
    <w:rsid w:val="006703D3"/>
    <w:rsid w:val="0067085C"/>
    <w:rsid w:val="0068052E"/>
    <w:rsid w:val="006813F2"/>
    <w:rsid w:val="0068204A"/>
    <w:rsid w:val="0068439B"/>
    <w:rsid w:val="00690CA8"/>
    <w:rsid w:val="00691730"/>
    <w:rsid w:val="00692329"/>
    <w:rsid w:val="006954DE"/>
    <w:rsid w:val="00695662"/>
    <w:rsid w:val="006A1EA5"/>
    <w:rsid w:val="006A37DB"/>
    <w:rsid w:val="006B11BE"/>
    <w:rsid w:val="006B1403"/>
    <w:rsid w:val="006B2814"/>
    <w:rsid w:val="006B4E2A"/>
    <w:rsid w:val="006B548E"/>
    <w:rsid w:val="006B54D5"/>
    <w:rsid w:val="006B5943"/>
    <w:rsid w:val="006B5C9D"/>
    <w:rsid w:val="006B6747"/>
    <w:rsid w:val="006C08CD"/>
    <w:rsid w:val="006C0B1E"/>
    <w:rsid w:val="006C3721"/>
    <w:rsid w:val="006D19AA"/>
    <w:rsid w:val="006D24E6"/>
    <w:rsid w:val="006D331F"/>
    <w:rsid w:val="006D3CF4"/>
    <w:rsid w:val="006D43F0"/>
    <w:rsid w:val="006D665F"/>
    <w:rsid w:val="006D6A79"/>
    <w:rsid w:val="006D72DD"/>
    <w:rsid w:val="006E0013"/>
    <w:rsid w:val="006E0891"/>
    <w:rsid w:val="006E0EDF"/>
    <w:rsid w:val="006E137D"/>
    <w:rsid w:val="006E673A"/>
    <w:rsid w:val="006E6996"/>
    <w:rsid w:val="006E7DAA"/>
    <w:rsid w:val="006F0BC9"/>
    <w:rsid w:val="006F25A2"/>
    <w:rsid w:val="006F28DC"/>
    <w:rsid w:val="006F6398"/>
    <w:rsid w:val="006F658C"/>
    <w:rsid w:val="006F6729"/>
    <w:rsid w:val="007033D8"/>
    <w:rsid w:val="00706466"/>
    <w:rsid w:val="00706ED3"/>
    <w:rsid w:val="00707705"/>
    <w:rsid w:val="0071176A"/>
    <w:rsid w:val="00712D62"/>
    <w:rsid w:val="00715647"/>
    <w:rsid w:val="00715F37"/>
    <w:rsid w:val="0071724D"/>
    <w:rsid w:val="00717D99"/>
    <w:rsid w:val="00717FEC"/>
    <w:rsid w:val="007206BE"/>
    <w:rsid w:val="00722024"/>
    <w:rsid w:val="00724680"/>
    <w:rsid w:val="00726874"/>
    <w:rsid w:val="007343E5"/>
    <w:rsid w:val="007343F7"/>
    <w:rsid w:val="00736168"/>
    <w:rsid w:val="007374C7"/>
    <w:rsid w:val="00740354"/>
    <w:rsid w:val="0074170D"/>
    <w:rsid w:val="00744F0D"/>
    <w:rsid w:val="00744F78"/>
    <w:rsid w:val="00745BD7"/>
    <w:rsid w:val="00750E9F"/>
    <w:rsid w:val="00752167"/>
    <w:rsid w:val="0075235C"/>
    <w:rsid w:val="00757F2F"/>
    <w:rsid w:val="00761042"/>
    <w:rsid w:val="007613D2"/>
    <w:rsid w:val="00761A59"/>
    <w:rsid w:val="00761CEB"/>
    <w:rsid w:val="0076558C"/>
    <w:rsid w:val="00765A45"/>
    <w:rsid w:val="007671A8"/>
    <w:rsid w:val="00771B5E"/>
    <w:rsid w:val="007740B2"/>
    <w:rsid w:val="00782038"/>
    <w:rsid w:val="007851EA"/>
    <w:rsid w:val="007861E1"/>
    <w:rsid w:val="00792B6F"/>
    <w:rsid w:val="0079549B"/>
    <w:rsid w:val="00795E6E"/>
    <w:rsid w:val="00797F10"/>
    <w:rsid w:val="007A0157"/>
    <w:rsid w:val="007A1BB6"/>
    <w:rsid w:val="007A65C1"/>
    <w:rsid w:val="007A7607"/>
    <w:rsid w:val="007A7F40"/>
    <w:rsid w:val="007B2353"/>
    <w:rsid w:val="007B48B4"/>
    <w:rsid w:val="007B6A15"/>
    <w:rsid w:val="007C1C41"/>
    <w:rsid w:val="007C7FEE"/>
    <w:rsid w:val="007D2EB6"/>
    <w:rsid w:val="007E4440"/>
    <w:rsid w:val="007E49C2"/>
    <w:rsid w:val="007E6E69"/>
    <w:rsid w:val="007F03B6"/>
    <w:rsid w:val="007F422A"/>
    <w:rsid w:val="00800AAA"/>
    <w:rsid w:val="00800CE2"/>
    <w:rsid w:val="00814407"/>
    <w:rsid w:val="0081512F"/>
    <w:rsid w:val="008166A3"/>
    <w:rsid w:val="00820C5A"/>
    <w:rsid w:val="0082217C"/>
    <w:rsid w:val="0082241C"/>
    <w:rsid w:val="00823FF5"/>
    <w:rsid w:val="008260C8"/>
    <w:rsid w:val="00830BDE"/>
    <w:rsid w:val="0083293D"/>
    <w:rsid w:val="00833371"/>
    <w:rsid w:val="0083506F"/>
    <w:rsid w:val="00841172"/>
    <w:rsid w:val="00842121"/>
    <w:rsid w:val="00842F55"/>
    <w:rsid w:val="00845315"/>
    <w:rsid w:val="008504D9"/>
    <w:rsid w:val="008509B3"/>
    <w:rsid w:val="008556DF"/>
    <w:rsid w:val="008613AF"/>
    <w:rsid w:val="008637C1"/>
    <w:rsid w:val="00863FC4"/>
    <w:rsid w:val="00867637"/>
    <w:rsid w:val="0087076E"/>
    <w:rsid w:val="00870F7C"/>
    <w:rsid w:val="0087201D"/>
    <w:rsid w:val="00872426"/>
    <w:rsid w:val="00873498"/>
    <w:rsid w:val="00875049"/>
    <w:rsid w:val="008813EC"/>
    <w:rsid w:val="0088224D"/>
    <w:rsid w:val="008859C7"/>
    <w:rsid w:val="00886DA8"/>
    <w:rsid w:val="00890575"/>
    <w:rsid w:val="00891BD6"/>
    <w:rsid w:val="008952B7"/>
    <w:rsid w:val="008973AE"/>
    <w:rsid w:val="008A29E5"/>
    <w:rsid w:val="008A2A0D"/>
    <w:rsid w:val="008A31BD"/>
    <w:rsid w:val="008A5D62"/>
    <w:rsid w:val="008A68ED"/>
    <w:rsid w:val="008B362C"/>
    <w:rsid w:val="008B3CB2"/>
    <w:rsid w:val="008B5F76"/>
    <w:rsid w:val="008B6284"/>
    <w:rsid w:val="008B6D0F"/>
    <w:rsid w:val="008B7838"/>
    <w:rsid w:val="008C1CAD"/>
    <w:rsid w:val="008C2365"/>
    <w:rsid w:val="008C25D6"/>
    <w:rsid w:val="008C27A0"/>
    <w:rsid w:val="008C4093"/>
    <w:rsid w:val="008C5664"/>
    <w:rsid w:val="008C6E45"/>
    <w:rsid w:val="008D0DF5"/>
    <w:rsid w:val="008D189E"/>
    <w:rsid w:val="008D1944"/>
    <w:rsid w:val="008E46C1"/>
    <w:rsid w:val="008E53CF"/>
    <w:rsid w:val="008F2344"/>
    <w:rsid w:val="008F242A"/>
    <w:rsid w:val="008F4731"/>
    <w:rsid w:val="008F48A9"/>
    <w:rsid w:val="008F611A"/>
    <w:rsid w:val="008F69C8"/>
    <w:rsid w:val="00900EA9"/>
    <w:rsid w:val="0090451B"/>
    <w:rsid w:val="00907D1D"/>
    <w:rsid w:val="00910772"/>
    <w:rsid w:val="00912215"/>
    <w:rsid w:val="00912B08"/>
    <w:rsid w:val="009132CA"/>
    <w:rsid w:val="00913CDB"/>
    <w:rsid w:val="00916436"/>
    <w:rsid w:val="00922618"/>
    <w:rsid w:val="009234F3"/>
    <w:rsid w:val="009239C4"/>
    <w:rsid w:val="00924448"/>
    <w:rsid w:val="00927B66"/>
    <w:rsid w:val="00931C06"/>
    <w:rsid w:val="00931F99"/>
    <w:rsid w:val="00933EF0"/>
    <w:rsid w:val="00934A0D"/>
    <w:rsid w:val="00935A14"/>
    <w:rsid w:val="00940194"/>
    <w:rsid w:val="00943F50"/>
    <w:rsid w:val="00945C8C"/>
    <w:rsid w:val="00946EE3"/>
    <w:rsid w:val="00947F32"/>
    <w:rsid w:val="00947FAF"/>
    <w:rsid w:val="00950FB3"/>
    <w:rsid w:val="00953207"/>
    <w:rsid w:val="00955315"/>
    <w:rsid w:val="00960B96"/>
    <w:rsid w:val="009631EC"/>
    <w:rsid w:val="00964E57"/>
    <w:rsid w:val="0096638F"/>
    <w:rsid w:val="00967044"/>
    <w:rsid w:val="0096709D"/>
    <w:rsid w:val="00971914"/>
    <w:rsid w:val="00972079"/>
    <w:rsid w:val="00974E68"/>
    <w:rsid w:val="00985D13"/>
    <w:rsid w:val="00985DB5"/>
    <w:rsid w:val="00986FCC"/>
    <w:rsid w:val="009917AB"/>
    <w:rsid w:val="009919D6"/>
    <w:rsid w:val="00996399"/>
    <w:rsid w:val="009A1255"/>
    <w:rsid w:val="009A3378"/>
    <w:rsid w:val="009A37A4"/>
    <w:rsid w:val="009A5091"/>
    <w:rsid w:val="009A620D"/>
    <w:rsid w:val="009A7C94"/>
    <w:rsid w:val="009B7767"/>
    <w:rsid w:val="009B7A19"/>
    <w:rsid w:val="009B7E7A"/>
    <w:rsid w:val="009C1AE8"/>
    <w:rsid w:val="009C2119"/>
    <w:rsid w:val="009C2BB8"/>
    <w:rsid w:val="009C31CC"/>
    <w:rsid w:val="009D1759"/>
    <w:rsid w:val="009D24A2"/>
    <w:rsid w:val="009D40D9"/>
    <w:rsid w:val="009D44E6"/>
    <w:rsid w:val="009D6A61"/>
    <w:rsid w:val="009D6E93"/>
    <w:rsid w:val="009E57E4"/>
    <w:rsid w:val="009E7879"/>
    <w:rsid w:val="009F38EE"/>
    <w:rsid w:val="009F464C"/>
    <w:rsid w:val="009F48BE"/>
    <w:rsid w:val="009F5D23"/>
    <w:rsid w:val="009F6E74"/>
    <w:rsid w:val="00A01791"/>
    <w:rsid w:val="00A0194B"/>
    <w:rsid w:val="00A0692B"/>
    <w:rsid w:val="00A12647"/>
    <w:rsid w:val="00A12CEC"/>
    <w:rsid w:val="00A170A0"/>
    <w:rsid w:val="00A21919"/>
    <w:rsid w:val="00A2437D"/>
    <w:rsid w:val="00A309FA"/>
    <w:rsid w:val="00A3399F"/>
    <w:rsid w:val="00A35919"/>
    <w:rsid w:val="00A453AA"/>
    <w:rsid w:val="00A4637A"/>
    <w:rsid w:val="00A466D2"/>
    <w:rsid w:val="00A4678A"/>
    <w:rsid w:val="00A508BF"/>
    <w:rsid w:val="00A5162C"/>
    <w:rsid w:val="00A51879"/>
    <w:rsid w:val="00A5675E"/>
    <w:rsid w:val="00A62290"/>
    <w:rsid w:val="00A627A9"/>
    <w:rsid w:val="00A64071"/>
    <w:rsid w:val="00A641CC"/>
    <w:rsid w:val="00A66419"/>
    <w:rsid w:val="00A66609"/>
    <w:rsid w:val="00A700D9"/>
    <w:rsid w:val="00A729FA"/>
    <w:rsid w:val="00A7456A"/>
    <w:rsid w:val="00A762CB"/>
    <w:rsid w:val="00A77E23"/>
    <w:rsid w:val="00A80471"/>
    <w:rsid w:val="00A82D31"/>
    <w:rsid w:val="00A84DDD"/>
    <w:rsid w:val="00A90BC5"/>
    <w:rsid w:val="00A90ED8"/>
    <w:rsid w:val="00A96717"/>
    <w:rsid w:val="00AA0C88"/>
    <w:rsid w:val="00AA1BC9"/>
    <w:rsid w:val="00AA2519"/>
    <w:rsid w:val="00AA2C37"/>
    <w:rsid w:val="00AA34E6"/>
    <w:rsid w:val="00AA3674"/>
    <w:rsid w:val="00AA37C9"/>
    <w:rsid w:val="00AA41C6"/>
    <w:rsid w:val="00AA4B78"/>
    <w:rsid w:val="00AB1A64"/>
    <w:rsid w:val="00AB2F52"/>
    <w:rsid w:val="00AB5EF6"/>
    <w:rsid w:val="00AB6178"/>
    <w:rsid w:val="00AB75B0"/>
    <w:rsid w:val="00AC0397"/>
    <w:rsid w:val="00AC4C57"/>
    <w:rsid w:val="00AD1559"/>
    <w:rsid w:val="00AD40F5"/>
    <w:rsid w:val="00AD563A"/>
    <w:rsid w:val="00AD61A8"/>
    <w:rsid w:val="00AD72CE"/>
    <w:rsid w:val="00AD7734"/>
    <w:rsid w:val="00AD7A84"/>
    <w:rsid w:val="00AE1699"/>
    <w:rsid w:val="00AE1C86"/>
    <w:rsid w:val="00AE2032"/>
    <w:rsid w:val="00AE4592"/>
    <w:rsid w:val="00AE541E"/>
    <w:rsid w:val="00AE54AD"/>
    <w:rsid w:val="00AF3396"/>
    <w:rsid w:val="00AF3EC3"/>
    <w:rsid w:val="00AF7AD4"/>
    <w:rsid w:val="00B0147A"/>
    <w:rsid w:val="00B01670"/>
    <w:rsid w:val="00B02AAD"/>
    <w:rsid w:val="00B05774"/>
    <w:rsid w:val="00B07A5F"/>
    <w:rsid w:val="00B117A4"/>
    <w:rsid w:val="00B16CC1"/>
    <w:rsid w:val="00B22D81"/>
    <w:rsid w:val="00B2341F"/>
    <w:rsid w:val="00B24289"/>
    <w:rsid w:val="00B3235F"/>
    <w:rsid w:val="00B34631"/>
    <w:rsid w:val="00B34D45"/>
    <w:rsid w:val="00B3604E"/>
    <w:rsid w:val="00B4011F"/>
    <w:rsid w:val="00B408D8"/>
    <w:rsid w:val="00B40AAF"/>
    <w:rsid w:val="00B4121A"/>
    <w:rsid w:val="00B459A6"/>
    <w:rsid w:val="00B475E9"/>
    <w:rsid w:val="00B50B10"/>
    <w:rsid w:val="00B51604"/>
    <w:rsid w:val="00B55D25"/>
    <w:rsid w:val="00B5792D"/>
    <w:rsid w:val="00B57ADD"/>
    <w:rsid w:val="00B601C8"/>
    <w:rsid w:val="00B60D5E"/>
    <w:rsid w:val="00B61B5C"/>
    <w:rsid w:val="00B62BDD"/>
    <w:rsid w:val="00B64B7C"/>
    <w:rsid w:val="00B65D81"/>
    <w:rsid w:val="00B67C10"/>
    <w:rsid w:val="00B708C7"/>
    <w:rsid w:val="00B71FE5"/>
    <w:rsid w:val="00B7253D"/>
    <w:rsid w:val="00B72DB6"/>
    <w:rsid w:val="00B77BE0"/>
    <w:rsid w:val="00B80BA9"/>
    <w:rsid w:val="00B81A75"/>
    <w:rsid w:val="00B826A9"/>
    <w:rsid w:val="00B84C02"/>
    <w:rsid w:val="00B874E7"/>
    <w:rsid w:val="00B90314"/>
    <w:rsid w:val="00B90938"/>
    <w:rsid w:val="00B92CC6"/>
    <w:rsid w:val="00B94C37"/>
    <w:rsid w:val="00B9614B"/>
    <w:rsid w:val="00B971FA"/>
    <w:rsid w:val="00B976E0"/>
    <w:rsid w:val="00BA143D"/>
    <w:rsid w:val="00BA2637"/>
    <w:rsid w:val="00BA4BCF"/>
    <w:rsid w:val="00BB0661"/>
    <w:rsid w:val="00BB1604"/>
    <w:rsid w:val="00BB1881"/>
    <w:rsid w:val="00BB7BC2"/>
    <w:rsid w:val="00BC110F"/>
    <w:rsid w:val="00BC2996"/>
    <w:rsid w:val="00BC4959"/>
    <w:rsid w:val="00BC4E69"/>
    <w:rsid w:val="00BC6223"/>
    <w:rsid w:val="00BC6B6C"/>
    <w:rsid w:val="00BD09EA"/>
    <w:rsid w:val="00BD2730"/>
    <w:rsid w:val="00BD6128"/>
    <w:rsid w:val="00BD6866"/>
    <w:rsid w:val="00BE2B4C"/>
    <w:rsid w:val="00BE2ECC"/>
    <w:rsid w:val="00BF281E"/>
    <w:rsid w:val="00BF316A"/>
    <w:rsid w:val="00BF5DCC"/>
    <w:rsid w:val="00BF7E3E"/>
    <w:rsid w:val="00C01BF7"/>
    <w:rsid w:val="00C02119"/>
    <w:rsid w:val="00C12A37"/>
    <w:rsid w:val="00C12C92"/>
    <w:rsid w:val="00C12D92"/>
    <w:rsid w:val="00C16994"/>
    <w:rsid w:val="00C17AC5"/>
    <w:rsid w:val="00C25B36"/>
    <w:rsid w:val="00C30727"/>
    <w:rsid w:val="00C3225F"/>
    <w:rsid w:val="00C32ECE"/>
    <w:rsid w:val="00C3619E"/>
    <w:rsid w:val="00C363C0"/>
    <w:rsid w:val="00C44F9D"/>
    <w:rsid w:val="00C450C8"/>
    <w:rsid w:val="00C47B5F"/>
    <w:rsid w:val="00C5200F"/>
    <w:rsid w:val="00C52089"/>
    <w:rsid w:val="00C54638"/>
    <w:rsid w:val="00C57704"/>
    <w:rsid w:val="00C57761"/>
    <w:rsid w:val="00C57A32"/>
    <w:rsid w:val="00C61859"/>
    <w:rsid w:val="00C63AAF"/>
    <w:rsid w:val="00C63AFC"/>
    <w:rsid w:val="00C65792"/>
    <w:rsid w:val="00C6655D"/>
    <w:rsid w:val="00C71AB0"/>
    <w:rsid w:val="00C73C66"/>
    <w:rsid w:val="00C74DDB"/>
    <w:rsid w:val="00C754A9"/>
    <w:rsid w:val="00C80AEA"/>
    <w:rsid w:val="00C81958"/>
    <w:rsid w:val="00C8349B"/>
    <w:rsid w:val="00C867D2"/>
    <w:rsid w:val="00C870EA"/>
    <w:rsid w:val="00C9041A"/>
    <w:rsid w:val="00C92B16"/>
    <w:rsid w:val="00C93640"/>
    <w:rsid w:val="00CA06E5"/>
    <w:rsid w:val="00CA2585"/>
    <w:rsid w:val="00CA7DC2"/>
    <w:rsid w:val="00CB00C8"/>
    <w:rsid w:val="00CB28FB"/>
    <w:rsid w:val="00CB6556"/>
    <w:rsid w:val="00CB79FD"/>
    <w:rsid w:val="00CC12D5"/>
    <w:rsid w:val="00CC294E"/>
    <w:rsid w:val="00CC3999"/>
    <w:rsid w:val="00CC5A84"/>
    <w:rsid w:val="00CC62F9"/>
    <w:rsid w:val="00CD0AE1"/>
    <w:rsid w:val="00CD0BCB"/>
    <w:rsid w:val="00CD3B7B"/>
    <w:rsid w:val="00CD3EA7"/>
    <w:rsid w:val="00CD50D0"/>
    <w:rsid w:val="00CD5AEA"/>
    <w:rsid w:val="00CD69BE"/>
    <w:rsid w:val="00CE0D60"/>
    <w:rsid w:val="00CE499A"/>
    <w:rsid w:val="00CE4ADC"/>
    <w:rsid w:val="00CE6DB9"/>
    <w:rsid w:val="00CF273E"/>
    <w:rsid w:val="00CF2D28"/>
    <w:rsid w:val="00D044CB"/>
    <w:rsid w:val="00D046EC"/>
    <w:rsid w:val="00D0637B"/>
    <w:rsid w:val="00D22D58"/>
    <w:rsid w:val="00D25894"/>
    <w:rsid w:val="00D30225"/>
    <w:rsid w:val="00D3098A"/>
    <w:rsid w:val="00D370FB"/>
    <w:rsid w:val="00D37BCE"/>
    <w:rsid w:val="00D40CAA"/>
    <w:rsid w:val="00D4362F"/>
    <w:rsid w:val="00D44C83"/>
    <w:rsid w:val="00D56AEC"/>
    <w:rsid w:val="00D62555"/>
    <w:rsid w:val="00D6358A"/>
    <w:rsid w:val="00D74955"/>
    <w:rsid w:val="00D7696B"/>
    <w:rsid w:val="00D77681"/>
    <w:rsid w:val="00D77E76"/>
    <w:rsid w:val="00D77ED7"/>
    <w:rsid w:val="00D84BDF"/>
    <w:rsid w:val="00D87985"/>
    <w:rsid w:val="00D91C33"/>
    <w:rsid w:val="00D920F1"/>
    <w:rsid w:val="00D921EC"/>
    <w:rsid w:val="00D9452A"/>
    <w:rsid w:val="00D95026"/>
    <w:rsid w:val="00D95058"/>
    <w:rsid w:val="00DA1D36"/>
    <w:rsid w:val="00DA3684"/>
    <w:rsid w:val="00DA51D2"/>
    <w:rsid w:val="00DB023C"/>
    <w:rsid w:val="00DB1E1F"/>
    <w:rsid w:val="00DB3E1F"/>
    <w:rsid w:val="00DB53D2"/>
    <w:rsid w:val="00DC1714"/>
    <w:rsid w:val="00DC29BA"/>
    <w:rsid w:val="00DC3B82"/>
    <w:rsid w:val="00DC63DD"/>
    <w:rsid w:val="00DC707B"/>
    <w:rsid w:val="00DC7121"/>
    <w:rsid w:val="00DD11EA"/>
    <w:rsid w:val="00DD3498"/>
    <w:rsid w:val="00DD4044"/>
    <w:rsid w:val="00DD537E"/>
    <w:rsid w:val="00DD5E46"/>
    <w:rsid w:val="00DD6A15"/>
    <w:rsid w:val="00DD7116"/>
    <w:rsid w:val="00DD7938"/>
    <w:rsid w:val="00DE09A8"/>
    <w:rsid w:val="00DE4F50"/>
    <w:rsid w:val="00DE6513"/>
    <w:rsid w:val="00DF03C7"/>
    <w:rsid w:val="00DF3ABA"/>
    <w:rsid w:val="00DF3BAB"/>
    <w:rsid w:val="00DF6575"/>
    <w:rsid w:val="00E00C40"/>
    <w:rsid w:val="00E021CD"/>
    <w:rsid w:val="00E02E6B"/>
    <w:rsid w:val="00E06114"/>
    <w:rsid w:val="00E10F19"/>
    <w:rsid w:val="00E11C1B"/>
    <w:rsid w:val="00E12886"/>
    <w:rsid w:val="00E12DDF"/>
    <w:rsid w:val="00E1315C"/>
    <w:rsid w:val="00E14894"/>
    <w:rsid w:val="00E22A86"/>
    <w:rsid w:val="00E230CD"/>
    <w:rsid w:val="00E233C2"/>
    <w:rsid w:val="00E23A52"/>
    <w:rsid w:val="00E2572D"/>
    <w:rsid w:val="00E25A03"/>
    <w:rsid w:val="00E274BE"/>
    <w:rsid w:val="00E30CC0"/>
    <w:rsid w:val="00E31E4E"/>
    <w:rsid w:val="00E35825"/>
    <w:rsid w:val="00E4072F"/>
    <w:rsid w:val="00E42393"/>
    <w:rsid w:val="00E56F2F"/>
    <w:rsid w:val="00E57EFB"/>
    <w:rsid w:val="00E668AE"/>
    <w:rsid w:val="00E700C4"/>
    <w:rsid w:val="00E70ABA"/>
    <w:rsid w:val="00E72B44"/>
    <w:rsid w:val="00E75F50"/>
    <w:rsid w:val="00E77AD9"/>
    <w:rsid w:val="00E80F67"/>
    <w:rsid w:val="00E85E31"/>
    <w:rsid w:val="00E91211"/>
    <w:rsid w:val="00E9258A"/>
    <w:rsid w:val="00E92965"/>
    <w:rsid w:val="00E94967"/>
    <w:rsid w:val="00E96A13"/>
    <w:rsid w:val="00EA0765"/>
    <w:rsid w:val="00EA2432"/>
    <w:rsid w:val="00EB2531"/>
    <w:rsid w:val="00EB43FE"/>
    <w:rsid w:val="00EC0198"/>
    <w:rsid w:val="00EC4C11"/>
    <w:rsid w:val="00EC7E53"/>
    <w:rsid w:val="00ED2329"/>
    <w:rsid w:val="00ED3ECA"/>
    <w:rsid w:val="00ED6418"/>
    <w:rsid w:val="00ED7AAD"/>
    <w:rsid w:val="00ED7B47"/>
    <w:rsid w:val="00ED7E61"/>
    <w:rsid w:val="00EE07EE"/>
    <w:rsid w:val="00EE2FFF"/>
    <w:rsid w:val="00EE4BE5"/>
    <w:rsid w:val="00EE7E20"/>
    <w:rsid w:val="00EF012F"/>
    <w:rsid w:val="00EF4216"/>
    <w:rsid w:val="00EF4DC3"/>
    <w:rsid w:val="00EF75EC"/>
    <w:rsid w:val="00F01F05"/>
    <w:rsid w:val="00F026DE"/>
    <w:rsid w:val="00F03257"/>
    <w:rsid w:val="00F03932"/>
    <w:rsid w:val="00F044DE"/>
    <w:rsid w:val="00F059EC"/>
    <w:rsid w:val="00F06C18"/>
    <w:rsid w:val="00F11206"/>
    <w:rsid w:val="00F1178C"/>
    <w:rsid w:val="00F135FA"/>
    <w:rsid w:val="00F15269"/>
    <w:rsid w:val="00F2602F"/>
    <w:rsid w:val="00F271D7"/>
    <w:rsid w:val="00F30D54"/>
    <w:rsid w:val="00F32E9F"/>
    <w:rsid w:val="00F3384F"/>
    <w:rsid w:val="00F34107"/>
    <w:rsid w:val="00F3728A"/>
    <w:rsid w:val="00F4059E"/>
    <w:rsid w:val="00F45BEE"/>
    <w:rsid w:val="00F46003"/>
    <w:rsid w:val="00F50103"/>
    <w:rsid w:val="00F50DBA"/>
    <w:rsid w:val="00F51DA8"/>
    <w:rsid w:val="00F5201F"/>
    <w:rsid w:val="00F5428A"/>
    <w:rsid w:val="00F56CFE"/>
    <w:rsid w:val="00F61E01"/>
    <w:rsid w:val="00F62343"/>
    <w:rsid w:val="00F628D4"/>
    <w:rsid w:val="00F6570D"/>
    <w:rsid w:val="00F733F9"/>
    <w:rsid w:val="00F73E68"/>
    <w:rsid w:val="00F75599"/>
    <w:rsid w:val="00F85801"/>
    <w:rsid w:val="00F91517"/>
    <w:rsid w:val="00F923E1"/>
    <w:rsid w:val="00F93E47"/>
    <w:rsid w:val="00F94D81"/>
    <w:rsid w:val="00F970D3"/>
    <w:rsid w:val="00F97544"/>
    <w:rsid w:val="00F97A20"/>
    <w:rsid w:val="00FA4AC4"/>
    <w:rsid w:val="00FA4D1E"/>
    <w:rsid w:val="00FA5E5A"/>
    <w:rsid w:val="00FA65EA"/>
    <w:rsid w:val="00FB09ED"/>
    <w:rsid w:val="00FB1CDE"/>
    <w:rsid w:val="00FB2011"/>
    <w:rsid w:val="00FB2B68"/>
    <w:rsid w:val="00FC1738"/>
    <w:rsid w:val="00FC2BFC"/>
    <w:rsid w:val="00FC374D"/>
    <w:rsid w:val="00FC653A"/>
    <w:rsid w:val="00FD5D52"/>
    <w:rsid w:val="00FE0152"/>
    <w:rsid w:val="00FE1268"/>
    <w:rsid w:val="00FE1C00"/>
    <w:rsid w:val="00FE400E"/>
    <w:rsid w:val="00FE4056"/>
    <w:rsid w:val="00FE467E"/>
    <w:rsid w:val="00FE5418"/>
    <w:rsid w:val="00FF0880"/>
    <w:rsid w:val="00FF08BA"/>
    <w:rsid w:val="00FF201F"/>
    <w:rsid w:val="00FF2A96"/>
    <w:rsid w:val="00FF322D"/>
    <w:rsid w:val="00FF6BCF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7E771-F9F3-4F5F-A05E-C7DCD35E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7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paragraph" w:styleId="ListParagraph">
    <w:name w:val="List Paragraph"/>
    <w:basedOn w:val="Normal"/>
    <w:uiPriority w:val="34"/>
    <w:qFormat/>
    <w:rsid w:val="001C7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E89A3820</Template>
  <TotalTime>0</TotalTime>
  <Pages>2</Pages>
  <Words>333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Tubergen, F.A. van (Frank)</cp:lastModifiedBy>
  <cp:revision>3</cp:revision>
  <dcterms:created xsi:type="dcterms:W3CDTF">2020-02-21T12:22:00Z</dcterms:created>
  <dcterms:modified xsi:type="dcterms:W3CDTF">2020-02-21T12:56:00Z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9990</vt:lpwstr>
  </property>
  <property fmtid="{D5CDD505-2E9C-101B-9397-08002B2CF9AE}" pid="3" name="WnCSubscriberId">
    <vt:lpwstr>3815</vt:lpwstr>
  </property>
  <property fmtid="{D5CDD505-2E9C-101B-9397-08002B2CF9AE}" pid="4" name="WnCOutputStyleId">
    <vt:lpwstr>14180</vt:lpwstr>
  </property>
  <property fmtid="{D5CDD505-2E9C-101B-9397-08002B2CF9AE}" pid="5" name="RWProductId">
    <vt:lpwstr>WnC</vt:lpwstr>
  </property>
</Properties>
</file>